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A62C3" w14:textId="08094121" w:rsidR="00782111" w:rsidRPr="00E54325" w:rsidRDefault="00AD0FE9">
      <w:pPr>
        <w:jc w:val="center"/>
        <w:rPr>
          <w:rFonts w:ascii="Cabin" w:eastAsia="Cabin" w:hAnsi="Cabin" w:cs="Cabin"/>
          <w:b/>
          <w:color w:val="366091"/>
          <w:lang w:val="fr-FR"/>
        </w:rPr>
      </w:pPr>
      <w:bookmarkStart w:id="0" w:name="_heading=h.30j0zll" w:colFirst="0" w:colLast="0"/>
      <w:bookmarkEnd w:id="0"/>
      <w:r w:rsidRPr="00E54325">
        <w:rPr>
          <w:rFonts w:ascii="Cabin" w:eastAsia="Cabin" w:hAnsi="Cabin" w:cs="Cabin"/>
          <w:b/>
          <w:color w:val="366091"/>
          <w:lang w:val="fr-FR"/>
        </w:rPr>
        <w:t>V</w:t>
      </w:r>
      <w:r w:rsidR="003D1F21">
        <w:rPr>
          <w:rFonts w:ascii="Cabin" w:eastAsia="Cabin" w:hAnsi="Cabin" w:cs="Cabin"/>
          <w:b/>
          <w:color w:val="366091"/>
          <w:lang w:val="fr-FR"/>
        </w:rPr>
        <w:t xml:space="preserve">IDÉO THÉMATIQUE </w:t>
      </w:r>
      <w:bookmarkStart w:id="1" w:name="_GoBack"/>
      <w:bookmarkEnd w:id="1"/>
      <w:r w:rsidRPr="00E54325">
        <w:rPr>
          <w:rFonts w:ascii="Cabin" w:eastAsia="Cabin" w:hAnsi="Cabin" w:cs="Cabin"/>
          <w:b/>
          <w:color w:val="366091"/>
          <w:lang w:val="fr-FR"/>
        </w:rPr>
        <w:t>: Une pyramide en  Égypte ancienne</w:t>
      </w:r>
    </w:p>
    <w:p w14:paraId="7CBBCD0B" w14:textId="77777777" w:rsidR="00782111" w:rsidRPr="00E54325" w:rsidRDefault="00AD0FE9">
      <w:pPr>
        <w:jc w:val="center"/>
        <w:rPr>
          <w:rFonts w:ascii="Cabin" w:eastAsia="Cabin" w:hAnsi="Cabin" w:cs="Cabin"/>
          <w:b/>
          <w:i/>
          <w:color w:val="1155CC"/>
          <w:u w:val="single"/>
          <w:lang w:val="fr-FR"/>
        </w:rPr>
      </w:pPr>
      <w:hyperlink r:id="rId8">
        <w:r w:rsidRPr="00E54325">
          <w:rPr>
            <w:rFonts w:ascii="Cabin" w:eastAsia="Cabin" w:hAnsi="Cabin" w:cs="Cabin"/>
            <w:b/>
            <w:i/>
            <w:color w:val="1155CC"/>
            <w:u w:val="single"/>
            <w:lang w:val="fr-FR"/>
          </w:rPr>
          <w:t>http://www.opensign.eu/thematic_topics/57</w:t>
        </w:r>
      </w:hyperlink>
    </w:p>
    <w:p w14:paraId="4BB62917" w14:textId="77777777" w:rsidR="00782111" w:rsidRPr="00E54325" w:rsidRDefault="00782111">
      <w:pPr>
        <w:jc w:val="center"/>
        <w:rPr>
          <w:rFonts w:ascii="Cabin" w:eastAsia="Cabin" w:hAnsi="Cabin" w:cs="Cabin"/>
          <w:b/>
          <w:i/>
          <w:color w:val="366091"/>
          <w:lang w:val="fr-FR"/>
        </w:rPr>
      </w:pPr>
      <w:bookmarkStart w:id="2" w:name="_heading=h.cml5w8wanb12" w:colFirst="0" w:colLast="0"/>
      <w:bookmarkEnd w:id="2"/>
    </w:p>
    <w:p w14:paraId="26532834" w14:textId="77777777" w:rsidR="00782111" w:rsidRPr="00E54325" w:rsidRDefault="00AD0FE9">
      <w:pPr>
        <w:rPr>
          <w:rFonts w:ascii="Open Sans" w:eastAsia="Open Sans" w:hAnsi="Open Sans" w:cs="Open Sans"/>
          <w:b/>
          <w:i/>
          <w:sz w:val="22"/>
          <w:szCs w:val="22"/>
          <w:lang w:val="fr-FR"/>
        </w:rPr>
      </w:pPr>
      <w:r w:rsidRPr="00E54325">
        <w:rPr>
          <w:rFonts w:ascii="Open Sans" w:eastAsia="Open Sans" w:hAnsi="Open Sans" w:cs="Open Sans"/>
          <w:b/>
          <w:i/>
          <w:color w:val="366091"/>
          <w:sz w:val="22"/>
          <w:szCs w:val="22"/>
          <w:lang w:val="fr-FR"/>
        </w:rPr>
        <w:t>Classe d’âge :</w:t>
      </w:r>
      <w:r w:rsidRPr="00E54325">
        <w:rPr>
          <w:rFonts w:ascii="Open Sans" w:eastAsia="Open Sans" w:hAnsi="Open Sans" w:cs="Open Sans"/>
          <w:b/>
          <w:i/>
          <w:sz w:val="22"/>
          <w:szCs w:val="22"/>
          <w:lang w:val="fr-FR"/>
        </w:rPr>
        <w:t xml:space="preserve"> 8 à 12 ans</w:t>
      </w:r>
    </w:p>
    <w:p w14:paraId="5F3A2C5A" w14:textId="77777777" w:rsidR="00782111" w:rsidRPr="00E54325" w:rsidRDefault="00782111">
      <w:pPr>
        <w:rPr>
          <w:rFonts w:ascii="Open Sans" w:eastAsia="Open Sans" w:hAnsi="Open Sans" w:cs="Open Sans"/>
          <w:b/>
          <w:i/>
          <w:sz w:val="22"/>
          <w:szCs w:val="22"/>
          <w:lang w:val="fr-FR"/>
        </w:rPr>
      </w:pPr>
    </w:p>
    <w:p w14:paraId="55C47440" w14:textId="77777777" w:rsidR="00782111" w:rsidRPr="00E54325" w:rsidRDefault="00AD0FE9">
      <w:pPr>
        <w:rPr>
          <w:rFonts w:ascii="Open Sans" w:eastAsia="Open Sans" w:hAnsi="Open Sans" w:cs="Open Sans"/>
          <w:b/>
          <w:i/>
          <w:sz w:val="22"/>
          <w:szCs w:val="22"/>
          <w:lang w:val="fr-FR"/>
        </w:rPr>
      </w:pPr>
      <w:r w:rsidRPr="00E54325">
        <w:rPr>
          <w:rFonts w:ascii="Open Sans" w:eastAsia="Open Sans" w:hAnsi="Open Sans" w:cs="Open Sans"/>
          <w:b/>
          <w:i/>
          <w:color w:val="366091"/>
          <w:sz w:val="22"/>
          <w:szCs w:val="22"/>
          <w:lang w:val="fr-FR"/>
        </w:rPr>
        <w:t xml:space="preserve">Auteur : </w:t>
      </w:r>
      <w:r w:rsidRPr="00E54325">
        <w:rPr>
          <w:rFonts w:ascii="Open Sans" w:eastAsia="Open Sans" w:hAnsi="Open Sans" w:cs="Open Sans"/>
          <w:b/>
          <w:i/>
          <w:sz w:val="22"/>
          <w:szCs w:val="22"/>
          <w:lang w:val="fr-FR"/>
        </w:rPr>
        <w:t>Média’Pi!</w:t>
      </w:r>
      <w:hyperlink r:id="rId9">
        <w:r w:rsidRPr="00E54325">
          <w:rPr>
            <w:rFonts w:ascii="Open Sans" w:eastAsia="Open Sans" w:hAnsi="Open Sans" w:cs="Open Sans"/>
            <w:b/>
            <w:i/>
            <w:sz w:val="22"/>
            <w:szCs w:val="22"/>
            <w:lang w:val="fr-FR"/>
          </w:rPr>
          <w:t xml:space="preserve"> </w:t>
        </w:r>
      </w:hyperlink>
      <w:hyperlink r:id="rId10">
        <w:r w:rsidRPr="00E54325">
          <w:rPr>
            <w:rFonts w:ascii="Open Sans" w:eastAsia="Open Sans" w:hAnsi="Open Sans" w:cs="Open Sans"/>
            <w:b/>
            <w:i/>
            <w:color w:val="1155CC"/>
            <w:sz w:val="22"/>
            <w:szCs w:val="22"/>
            <w:u w:val="single"/>
            <w:lang w:val="fr-FR"/>
          </w:rPr>
          <w:t>www.media-pi.fr</w:t>
        </w:r>
      </w:hyperlink>
      <w:r w:rsidRPr="00E54325">
        <w:rPr>
          <w:rFonts w:ascii="Open Sans" w:eastAsia="Open Sans" w:hAnsi="Open Sans" w:cs="Open Sans"/>
          <w:b/>
          <w:i/>
          <w:sz w:val="22"/>
          <w:szCs w:val="22"/>
          <w:lang w:val="fr-FR"/>
        </w:rPr>
        <w:t xml:space="preserve"> </w:t>
      </w:r>
    </w:p>
    <w:p w14:paraId="6CACA93E" w14:textId="77777777" w:rsidR="00782111" w:rsidRPr="00E54325" w:rsidRDefault="00782111">
      <w:pPr>
        <w:rPr>
          <w:rFonts w:ascii="Open Sans" w:eastAsia="Open Sans" w:hAnsi="Open Sans" w:cs="Open Sans"/>
          <w:b/>
          <w:i/>
          <w:sz w:val="22"/>
          <w:szCs w:val="22"/>
          <w:lang w:val="fr-FR"/>
        </w:rPr>
      </w:pPr>
    </w:p>
    <w:p w14:paraId="36E5A23D" w14:textId="77777777" w:rsidR="00782111" w:rsidRPr="00E54325" w:rsidRDefault="00AD0FE9">
      <w:pPr>
        <w:rPr>
          <w:rFonts w:ascii="Open Sans" w:eastAsia="Open Sans" w:hAnsi="Open Sans" w:cs="Open Sans"/>
          <w:b/>
          <w:i/>
          <w:sz w:val="22"/>
          <w:szCs w:val="22"/>
          <w:lang w:val="fr-FR"/>
        </w:rPr>
      </w:pPr>
      <w:r w:rsidRPr="00E54325">
        <w:rPr>
          <w:rFonts w:ascii="Open Sans" w:eastAsia="Open Sans" w:hAnsi="Open Sans" w:cs="Open Sans"/>
          <w:b/>
          <w:i/>
          <w:color w:val="366091"/>
          <w:sz w:val="22"/>
          <w:szCs w:val="22"/>
          <w:lang w:val="fr-FR"/>
        </w:rPr>
        <w:t xml:space="preserve">Compétences </w:t>
      </w:r>
      <w:r w:rsidRPr="00E54325">
        <w:rPr>
          <w:rFonts w:ascii="Open Sans" w:eastAsia="Open Sans" w:hAnsi="Open Sans" w:cs="Open Sans"/>
          <w:b/>
          <w:i/>
          <w:sz w:val="22"/>
          <w:szCs w:val="22"/>
          <w:lang w:val="fr-FR"/>
        </w:rPr>
        <w:t>:</w:t>
      </w:r>
    </w:p>
    <w:p w14:paraId="228DDB99" w14:textId="77777777" w:rsidR="00782111" w:rsidRPr="00E54325" w:rsidRDefault="00AD0FE9">
      <w:pPr>
        <w:numPr>
          <w:ilvl w:val="0"/>
          <w:numId w:val="3"/>
        </w:numPr>
        <w:spacing w:before="240"/>
        <w:jc w:val="both"/>
        <w:rPr>
          <w:rFonts w:ascii="Open Sans" w:eastAsia="Open Sans" w:hAnsi="Open Sans" w:cs="Open Sans"/>
          <w:b/>
          <w:i/>
          <w:sz w:val="22"/>
          <w:szCs w:val="22"/>
          <w:lang w:val="fr-FR"/>
        </w:rPr>
      </w:pPr>
      <w:r w:rsidRPr="00E54325">
        <w:rPr>
          <w:rFonts w:ascii="Open Sans" w:eastAsia="Open Sans" w:hAnsi="Open Sans" w:cs="Open Sans"/>
          <w:b/>
          <w:i/>
          <w:sz w:val="22"/>
          <w:szCs w:val="22"/>
          <w:lang w:val="fr-FR"/>
        </w:rPr>
        <w:t>Connaître le contexte de construction des pyramides et appréhender les exploits techniques réalisés pour ces bâtiments millénaires.</w:t>
      </w:r>
    </w:p>
    <w:p w14:paraId="372E4377" w14:textId="77777777" w:rsidR="00782111" w:rsidRPr="00E54325" w:rsidRDefault="00AD0FE9">
      <w:pPr>
        <w:numPr>
          <w:ilvl w:val="0"/>
          <w:numId w:val="3"/>
        </w:numPr>
        <w:jc w:val="both"/>
        <w:rPr>
          <w:rFonts w:ascii="Open Sans" w:eastAsia="Open Sans" w:hAnsi="Open Sans" w:cs="Open Sans"/>
          <w:b/>
          <w:i/>
          <w:sz w:val="22"/>
          <w:szCs w:val="22"/>
          <w:lang w:val="fr-FR"/>
        </w:rPr>
      </w:pPr>
      <w:r w:rsidRPr="00E54325">
        <w:rPr>
          <w:rFonts w:ascii="Open Sans" w:eastAsia="Open Sans" w:hAnsi="Open Sans" w:cs="Open Sans"/>
          <w:b/>
          <w:i/>
          <w:sz w:val="22"/>
          <w:szCs w:val="22"/>
          <w:lang w:val="fr-FR"/>
        </w:rPr>
        <w:t>Savoir décrire plusieurs techniques de construction égyptienne et les expliquer.</w:t>
      </w:r>
    </w:p>
    <w:p w14:paraId="04DEFFA1" w14:textId="77777777" w:rsidR="00782111" w:rsidRPr="00E54325" w:rsidRDefault="00E54325">
      <w:pPr>
        <w:numPr>
          <w:ilvl w:val="0"/>
          <w:numId w:val="3"/>
        </w:numPr>
        <w:spacing w:after="240"/>
        <w:jc w:val="both"/>
        <w:rPr>
          <w:rFonts w:ascii="Open Sans" w:eastAsia="Open Sans" w:hAnsi="Open Sans" w:cs="Open Sans"/>
          <w:b/>
          <w:i/>
          <w:sz w:val="22"/>
          <w:szCs w:val="22"/>
          <w:lang w:val="fr-FR"/>
        </w:rPr>
      </w:pPr>
      <w:r>
        <w:rPr>
          <w:rFonts w:ascii="Open Sans" w:eastAsia="Open Sans" w:hAnsi="Open Sans" w:cs="Open Sans"/>
          <w:b/>
          <w:i/>
          <w:sz w:val="22"/>
          <w:szCs w:val="22"/>
          <w:lang w:val="fr-FR"/>
        </w:rPr>
        <w:t>Savoir se montrer curieux.</w:t>
      </w:r>
    </w:p>
    <w:p w14:paraId="7A017D54" w14:textId="77777777" w:rsidR="00782111" w:rsidRPr="00E54325" w:rsidRDefault="00AD0FE9">
      <w:pPr>
        <w:rPr>
          <w:rFonts w:ascii="Open Sans" w:eastAsia="Open Sans" w:hAnsi="Open Sans" w:cs="Open Sans"/>
          <w:b/>
          <w:i/>
          <w:sz w:val="22"/>
          <w:szCs w:val="22"/>
          <w:lang w:val="fr-FR"/>
        </w:rPr>
      </w:pPr>
      <w:r w:rsidRPr="00E54325">
        <w:rPr>
          <w:rFonts w:ascii="Open Sans" w:eastAsia="Open Sans" w:hAnsi="Open Sans" w:cs="Open Sans"/>
          <w:b/>
          <w:i/>
          <w:color w:val="366091"/>
          <w:sz w:val="22"/>
          <w:szCs w:val="22"/>
          <w:lang w:val="fr-FR"/>
        </w:rPr>
        <w:t>Compétences relatives aux programmes européens</w:t>
      </w:r>
      <w:r w:rsidRPr="00E54325">
        <w:rPr>
          <w:rFonts w:ascii="Open Sans" w:eastAsia="Open Sans" w:hAnsi="Open Sans" w:cs="Open Sans"/>
          <w:b/>
          <w:i/>
          <w:sz w:val="22"/>
          <w:szCs w:val="22"/>
          <w:lang w:val="fr-FR"/>
        </w:rPr>
        <w:t xml:space="preserve"> :</w:t>
      </w:r>
    </w:p>
    <w:p w14:paraId="26320869" w14:textId="77777777" w:rsidR="00782111" w:rsidRPr="00E54325" w:rsidRDefault="00AD0FE9">
      <w:pPr>
        <w:spacing w:before="180" w:after="180"/>
        <w:rPr>
          <w:rFonts w:ascii="Open Sans" w:eastAsia="Open Sans" w:hAnsi="Open Sans" w:cs="Open Sans"/>
          <w:b/>
          <w:i/>
          <w:color w:val="1155CC"/>
          <w:sz w:val="22"/>
          <w:szCs w:val="22"/>
          <w:u w:val="single"/>
          <w:lang w:val="fr-FR"/>
        </w:rPr>
      </w:pPr>
      <w:hyperlink r:id="rId11">
        <w:r w:rsidRPr="00E54325">
          <w:rPr>
            <w:rFonts w:ascii="Open Sans" w:eastAsia="Open Sans" w:hAnsi="Open Sans" w:cs="Open Sans"/>
            <w:b/>
            <w:i/>
            <w:color w:val="1155CC"/>
            <w:sz w:val="22"/>
            <w:szCs w:val="22"/>
            <w:u w:val="single"/>
            <w:lang w:val="fr-FR"/>
          </w:rPr>
          <w:t>http://eur</w:t>
        </w:r>
        <w:r w:rsidRPr="00E54325">
          <w:rPr>
            <w:rFonts w:ascii="Open Sans" w:eastAsia="Open Sans" w:hAnsi="Open Sans" w:cs="Open Sans"/>
            <w:b/>
            <w:i/>
            <w:color w:val="1155CC"/>
            <w:sz w:val="22"/>
            <w:szCs w:val="22"/>
            <w:u w:val="single"/>
            <w:lang w:val="fr-FR"/>
          </w:rPr>
          <w:t>-lex.europa.eu/legal-content/FR/TXT/?uri=LEGISSUM%3Ac11090</w:t>
        </w:r>
      </w:hyperlink>
    </w:p>
    <w:p w14:paraId="68797896" w14:textId="77777777" w:rsidR="00782111" w:rsidRPr="00E54325" w:rsidRDefault="00782111">
      <w:pPr>
        <w:rPr>
          <w:rFonts w:ascii="Open Sans" w:eastAsia="Open Sans" w:hAnsi="Open Sans" w:cs="Open Sans"/>
          <w:b/>
          <w:i/>
          <w:sz w:val="22"/>
          <w:szCs w:val="22"/>
          <w:lang w:val="fr-FR"/>
        </w:rPr>
      </w:pPr>
    </w:p>
    <w:p w14:paraId="17140788" w14:textId="77777777" w:rsidR="00782111" w:rsidRPr="00E54325" w:rsidRDefault="00AD0FE9">
      <w:pPr>
        <w:rPr>
          <w:rFonts w:ascii="Open Sans" w:eastAsia="Open Sans" w:hAnsi="Open Sans" w:cs="Open Sans"/>
          <w:b/>
          <w:i/>
          <w:color w:val="366091"/>
          <w:sz w:val="22"/>
          <w:szCs w:val="22"/>
          <w:lang w:val="fr-FR"/>
        </w:rPr>
      </w:pPr>
      <w:r w:rsidRPr="00E54325">
        <w:rPr>
          <w:rFonts w:ascii="Open Sans" w:eastAsia="Open Sans" w:hAnsi="Open Sans" w:cs="Open Sans"/>
          <w:b/>
          <w:i/>
          <w:color w:val="366091"/>
          <w:sz w:val="22"/>
          <w:szCs w:val="22"/>
          <w:lang w:val="fr-FR"/>
        </w:rPr>
        <w:t>Vocabulaires spécifiques / mots-clés :</w:t>
      </w:r>
    </w:p>
    <w:p w14:paraId="7671BB9A" w14:textId="77777777" w:rsidR="00782111" w:rsidRPr="00E54325" w:rsidRDefault="00E54325">
      <w:pPr>
        <w:jc w:val="both"/>
        <w:rPr>
          <w:rFonts w:ascii="Open Sans" w:eastAsia="Open Sans" w:hAnsi="Open Sans" w:cs="Open Sans"/>
          <w:b/>
          <w:i/>
          <w:sz w:val="22"/>
          <w:szCs w:val="22"/>
          <w:lang w:val="fr-FR"/>
        </w:rPr>
      </w:pPr>
      <w:r>
        <w:rPr>
          <w:rFonts w:ascii="Open Sans" w:eastAsia="Open Sans" w:hAnsi="Open Sans" w:cs="Open Sans"/>
          <w:b/>
          <w:i/>
          <w:sz w:val="22"/>
          <w:szCs w:val="22"/>
          <w:lang w:val="fr-FR"/>
        </w:rPr>
        <w:t>Égypte ancienne, le Pharaon et ses attributs, ouvriers, le Nil, pyramide, sable, eau, bloc de pierre,</w:t>
      </w:r>
      <w:r w:rsidR="00AD0FE9" w:rsidRPr="00E54325">
        <w:rPr>
          <w:rFonts w:ascii="Open Sans" w:eastAsia="Open Sans" w:hAnsi="Open Sans" w:cs="Open Sans"/>
          <w:b/>
          <w:i/>
          <w:sz w:val="22"/>
          <w:szCs w:val="22"/>
          <w:lang w:val="fr-FR"/>
        </w:rPr>
        <w:t xml:space="preserve"> technique</w:t>
      </w:r>
      <w:r>
        <w:rPr>
          <w:rFonts w:ascii="Open Sans" w:eastAsia="Open Sans" w:hAnsi="Open Sans" w:cs="Open Sans"/>
          <w:b/>
          <w:i/>
          <w:sz w:val="22"/>
          <w:szCs w:val="22"/>
          <w:lang w:val="fr-FR"/>
        </w:rPr>
        <w:t>s de construction</w:t>
      </w:r>
      <w:r w:rsidR="00AD0FE9" w:rsidRPr="00E54325">
        <w:rPr>
          <w:rFonts w:ascii="Open Sans" w:eastAsia="Open Sans" w:hAnsi="Open Sans" w:cs="Open Sans"/>
          <w:b/>
          <w:i/>
          <w:sz w:val="22"/>
          <w:szCs w:val="22"/>
          <w:lang w:val="fr-FR"/>
        </w:rPr>
        <w:t>.</w:t>
      </w:r>
    </w:p>
    <w:p w14:paraId="043702ED" w14:textId="77777777" w:rsidR="00782111" w:rsidRPr="00E54325" w:rsidRDefault="00782111">
      <w:pPr>
        <w:jc w:val="both"/>
        <w:rPr>
          <w:rFonts w:ascii="Open Sans" w:eastAsia="Open Sans" w:hAnsi="Open Sans" w:cs="Open Sans"/>
          <w:b/>
          <w:i/>
          <w:sz w:val="22"/>
          <w:szCs w:val="22"/>
          <w:lang w:val="fr-FR"/>
        </w:rPr>
      </w:pPr>
    </w:p>
    <w:p w14:paraId="4D77FADD" w14:textId="77777777" w:rsidR="00782111" w:rsidRPr="00E54325" w:rsidRDefault="00AD0FE9">
      <w:pPr>
        <w:jc w:val="both"/>
        <w:rPr>
          <w:rFonts w:ascii="Open Sans" w:eastAsia="Open Sans" w:hAnsi="Open Sans" w:cs="Open Sans"/>
          <w:b/>
          <w:i/>
          <w:color w:val="366091"/>
          <w:sz w:val="22"/>
          <w:szCs w:val="22"/>
          <w:lang w:val="fr-FR"/>
        </w:rPr>
      </w:pPr>
      <w:r w:rsidRPr="00E54325">
        <w:rPr>
          <w:rFonts w:ascii="Open Sans" w:eastAsia="Open Sans" w:hAnsi="Open Sans" w:cs="Open Sans"/>
          <w:b/>
          <w:i/>
          <w:color w:val="366091"/>
          <w:sz w:val="22"/>
          <w:szCs w:val="22"/>
          <w:lang w:val="fr-FR"/>
        </w:rPr>
        <w:t>Courte description de la progressio</w:t>
      </w:r>
      <w:r w:rsidRPr="00E54325">
        <w:rPr>
          <w:rFonts w:ascii="Open Sans" w:eastAsia="Open Sans" w:hAnsi="Open Sans" w:cs="Open Sans"/>
          <w:b/>
          <w:i/>
          <w:color w:val="366091"/>
          <w:sz w:val="22"/>
          <w:szCs w:val="22"/>
          <w:lang w:val="fr-FR"/>
        </w:rPr>
        <w:t>n pédagogique/scénario :</w:t>
      </w:r>
    </w:p>
    <w:p w14:paraId="0EDFD60B" w14:textId="77777777" w:rsidR="00782111" w:rsidRPr="00E54325" w:rsidRDefault="00AD0FE9">
      <w:pPr>
        <w:jc w:val="both"/>
        <w:rPr>
          <w:rFonts w:ascii="Open Sans" w:eastAsia="Open Sans" w:hAnsi="Open Sans" w:cs="Open Sans"/>
          <w:b/>
          <w:i/>
          <w:sz w:val="22"/>
          <w:szCs w:val="22"/>
          <w:lang w:val="fr-FR"/>
        </w:rPr>
      </w:pPr>
      <w:r w:rsidRPr="00E54325">
        <w:rPr>
          <w:rFonts w:ascii="Open Sans" w:eastAsia="Open Sans" w:hAnsi="Open Sans" w:cs="Open Sans"/>
          <w:b/>
          <w:i/>
          <w:sz w:val="22"/>
          <w:szCs w:val="22"/>
          <w:lang w:val="fr-FR"/>
        </w:rPr>
        <w:t>Durant le premier visionnage de la vidéo théma</w:t>
      </w:r>
      <w:r w:rsidR="00E54325">
        <w:rPr>
          <w:rFonts w:ascii="Open Sans" w:eastAsia="Open Sans" w:hAnsi="Open Sans" w:cs="Open Sans"/>
          <w:b/>
          <w:i/>
          <w:sz w:val="22"/>
          <w:szCs w:val="22"/>
          <w:lang w:val="fr-FR"/>
        </w:rPr>
        <w:t>tique sur « l’Égypte ancienne »</w:t>
      </w:r>
      <w:r w:rsidRPr="00E54325">
        <w:rPr>
          <w:rFonts w:ascii="Open Sans" w:eastAsia="Open Sans" w:hAnsi="Open Sans" w:cs="Open Sans"/>
          <w:b/>
          <w:i/>
          <w:sz w:val="22"/>
          <w:szCs w:val="22"/>
          <w:lang w:val="fr-FR"/>
        </w:rPr>
        <w:t xml:space="preserve">, effectuer des pauses pour échanger avec les enfants autour des mots de vocabulaire utilisés et du contenu </w:t>
      </w:r>
      <w:r w:rsidR="00E54325">
        <w:rPr>
          <w:rFonts w:ascii="Open Sans" w:eastAsia="Open Sans" w:hAnsi="Open Sans" w:cs="Open Sans"/>
          <w:b/>
          <w:i/>
          <w:sz w:val="22"/>
          <w:szCs w:val="22"/>
          <w:lang w:val="fr-FR"/>
        </w:rPr>
        <w:t xml:space="preserve">en </w:t>
      </w:r>
      <w:r w:rsidRPr="00E54325">
        <w:rPr>
          <w:rFonts w:ascii="Open Sans" w:eastAsia="Open Sans" w:hAnsi="Open Sans" w:cs="Open Sans"/>
          <w:b/>
          <w:i/>
          <w:sz w:val="22"/>
          <w:szCs w:val="22"/>
          <w:lang w:val="fr-FR"/>
        </w:rPr>
        <w:t>général.</w:t>
      </w:r>
    </w:p>
    <w:p w14:paraId="3C230ABC" w14:textId="77777777" w:rsidR="00782111" w:rsidRPr="00E54325" w:rsidRDefault="00AD0FE9">
      <w:pPr>
        <w:jc w:val="both"/>
        <w:rPr>
          <w:rFonts w:ascii="Open Sans" w:eastAsia="Open Sans" w:hAnsi="Open Sans" w:cs="Open Sans"/>
          <w:b/>
          <w:i/>
          <w:sz w:val="22"/>
          <w:szCs w:val="22"/>
          <w:lang w:val="fr-FR"/>
        </w:rPr>
      </w:pPr>
      <w:r w:rsidRPr="00E54325">
        <w:rPr>
          <w:rFonts w:ascii="Open Sans" w:eastAsia="Open Sans" w:hAnsi="Open Sans" w:cs="Open Sans"/>
          <w:b/>
          <w:i/>
          <w:sz w:val="22"/>
          <w:szCs w:val="22"/>
          <w:lang w:val="fr-FR"/>
        </w:rPr>
        <w:t>Regarder la vidéo une deuxième fois et faire reformuler le contenu aux enfants.</w:t>
      </w:r>
    </w:p>
    <w:p w14:paraId="275FA49E" w14:textId="77777777" w:rsidR="00782111" w:rsidRPr="00E54325" w:rsidRDefault="00782111">
      <w:pPr>
        <w:jc w:val="both"/>
        <w:rPr>
          <w:rFonts w:ascii="Open Sans" w:eastAsia="Open Sans" w:hAnsi="Open Sans" w:cs="Open Sans"/>
          <w:b/>
          <w:i/>
          <w:sz w:val="22"/>
          <w:szCs w:val="22"/>
          <w:lang w:val="fr-FR"/>
        </w:rPr>
      </w:pPr>
    </w:p>
    <w:p w14:paraId="1B3AFE78" w14:textId="77777777" w:rsidR="00782111" w:rsidRPr="00E54325" w:rsidRDefault="00AD0FE9">
      <w:pPr>
        <w:jc w:val="both"/>
        <w:rPr>
          <w:rFonts w:ascii="Open Sans" w:eastAsia="Open Sans" w:hAnsi="Open Sans" w:cs="Open Sans"/>
          <w:b/>
          <w:i/>
          <w:color w:val="366091"/>
          <w:sz w:val="22"/>
          <w:szCs w:val="22"/>
          <w:lang w:val="fr-FR"/>
        </w:rPr>
      </w:pPr>
      <w:r w:rsidRPr="00E54325">
        <w:rPr>
          <w:rFonts w:ascii="Open Sans" w:eastAsia="Open Sans" w:hAnsi="Open Sans" w:cs="Open Sans"/>
          <w:b/>
          <w:i/>
          <w:color w:val="366091"/>
          <w:sz w:val="22"/>
          <w:szCs w:val="22"/>
          <w:lang w:val="fr-FR"/>
        </w:rPr>
        <w:t>Matériel nécessaire :</w:t>
      </w:r>
    </w:p>
    <w:p w14:paraId="4140F67E" w14:textId="77777777" w:rsidR="00782111" w:rsidRPr="00E54325" w:rsidRDefault="00AD0FE9">
      <w:pPr>
        <w:jc w:val="both"/>
        <w:rPr>
          <w:rFonts w:ascii="Open Sans" w:eastAsia="Open Sans" w:hAnsi="Open Sans" w:cs="Open Sans"/>
          <w:b/>
          <w:i/>
          <w:sz w:val="22"/>
          <w:szCs w:val="22"/>
          <w:lang w:val="fr-FR"/>
        </w:rPr>
      </w:pPr>
      <w:r w:rsidRPr="00E54325">
        <w:rPr>
          <w:rFonts w:ascii="Open Sans" w:eastAsia="Open Sans" w:hAnsi="Open Sans" w:cs="Open Sans"/>
          <w:b/>
          <w:i/>
          <w:sz w:val="22"/>
          <w:szCs w:val="22"/>
          <w:lang w:val="fr-FR"/>
        </w:rPr>
        <w:t xml:space="preserve">Un ordinateur, un vidéo projecteur et une connexion internet. </w:t>
      </w:r>
    </w:p>
    <w:p w14:paraId="743D22C0" w14:textId="77777777" w:rsidR="00782111" w:rsidRPr="00E54325" w:rsidRDefault="00782111">
      <w:pPr>
        <w:rPr>
          <w:rFonts w:ascii="Open Sans" w:eastAsia="Open Sans" w:hAnsi="Open Sans" w:cs="Open Sans"/>
          <w:b/>
          <w:i/>
          <w:sz w:val="22"/>
          <w:szCs w:val="22"/>
          <w:lang w:val="fr-FR"/>
        </w:rPr>
      </w:pPr>
    </w:p>
    <w:p w14:paraId="686B1DED" w14:textId="77777777" w:rsidR="00782111" w:rsidRPr="00E54325" w:rsidRDefault="00AD0FE9">
      <w:pPr>
        <w:rPr>
          <w:rFonts w:ascii="Open Sans" w:eastAsia="Open Sans" w:hAnsi="Open Sans" w:cs="Open Sans"/>
          <w:b/>
          <w:i/>
          <w:color w:val="366091"/>
          <w:sz w:val="22"/>
          <w:szCs w:val="22"/>
          <w:lang w:val="fr-FR"/>
        </w:rPr>
      </w:pPr>
      <w:r w:rsidRPr="00E54325">
        <w:rPr>
          <w:rFonts w:ascii="Open Sans" w:eastAsia="Open Sans" w:hAnsi="Open Sans" w:cs="Open Sans"/>
          <w:b/>
          <w:i/>
          <w:color w:val="366091"/>
          <w:sz w:val="22"/>
          <w:szCs w:val="22"/>
          <w:lang w:val="fr-FR"/>
        </w:rPr>
        <w:t>Focus autour de la langue des signes :</w:t>
      </w:r>
    </w:p>
    <w:p w14:paraId="706808CD" w14:textId="77777777" w:rsidR="00782111" w:rsidRPr="00E54325" w:rsidRDefault="00E54325">
      <w:pPr>
        <w:jc w:val="both"/>
        <w:rPr>
          <w:rFonts w:ascii="Open Sans" w:eastAsia="Open Sans" w:hAnsi="Open Sans" w:cs="Open Sans"/>
          <w:b/>
          <w:i/>
          <w:sz w:val="22"/>
          <w:szCs w:val="22"/>
          <w:lang w:val="fr-FR"/>
        </w:rPr>
      </w:pPr>
      <w:r>
        <w:rPr>
          <w:rFonts w:ascii="Open Sans" w:eastAsia="Open Sans" w:hAnsi="Open Sans" w:cs="Open Sans"/>
          <w:b/>
          <w:i/>
          <w:sz w:val="22"/>
          <w:szCs w:val="22"/>
          <w:lang w:val="fr-FR"/>
        </w:rPr>
        <w:t xml:space="preserve">Un premier travail autour de l’Histoire </w:t>
      </w:r>
      <w:r w:rsidR="00AD0FE9" w:rsidRPr="00E54325">
        <w:rPr>
          <w:rFonts w:ascii="Open Sans" w:eastAsia="Open Sans" w:hAnsi="Open Sans" w:cs="Open Sans"/>
          <w:b/>
          <w:i/>
          <w:sz w:val="22"/>
          <w:szCs w:val="22"/>
          <w:lang w:val="fr-FR"/>
        </w:rPr>
        <w:t>permet de préci</w:t>
      </w:r>
      <w:r w:rsidR="00AD0FE9" w:rsidRPr="00E54325">
        <w:rPr>
          <w:rFonts w:ascii="Open Sans" w:eastAsia="Open Sans" w:hAnsi="Open Sans" w:cs="Open Sans"/>
          <w:b/>
          <w:i/>
          <w:sz w:val="22"/>
          <w:szCs w:val="22"/>
          <w:lang w:val="fr-FR"/>
        </w:rPr>
        <w:t>ser la ligne du temps dans les signes. Expliquer la technique présentée dans la vidéo est un exercice possible pour travailler une situation complexe avec différentes formes : cube, rondin, grain, et différentes matières : bois, pierre, sable, eau et plusi</w:t>
      </w:r>
      <w:r w:rsidR="00AD0FE9" w:rsidRPr="00E54325">
        <w:rPr>
          <w:rFonts w:ascii="Open Sans" w:eastAsia="Open Sans" w:hAnsi="Open Sans" w:cs="Open Sans"/>
          <w:b/>
          <w:i/>
          <w:sz w:val="22"/>
          <w:szCs w:val="22"/>
          <w:lang w:val="fr-FR"/>
        </w:rPr>
        <w:t>eurs personnes en action et en mouvement</w:t>
      </w:r>
    </w:p>
    <w:p w14:paraId="62269C67" w14:textId="77777777" w:rsidR="00782111" w:rsidRPr="00E54325" w:rsidRDefault="00782111">
      <w:pPr>
        <w:rPr>
          <w:rFonts w:ascii="Open Sans" w:eastAsia="Open Sans" w:hAnsi="Open Sans" w:cs="Open Sans"/>
          <w:b/>
          <w:i/>
          <w:color w:val="1F497D"/>
          <w:sz w:val="22"/>
          <w:szCs w:val="22"/>
          <w:lang w:val="fr-FR"/>
        </w:rPr>
      </w:pPr>
    </w:p>
    <w:p w14:paraId="7E4B060A" w14:textId="77777777" w:rsidR="00782111" w:rsidRPr="00E54325" w:rsidRDefault="00782111">
      <w:pPr>
        <w:rPr>
          <w:rFonts w:ascii="Open Sans" w:eastAsia="Open Sans" w:hAnsi="Open Sans" w:cs="Open Sans"/>
          <w:b/>
          <w:i/>
          <w:color w:val="366091"/>
          <w:sz w:val="22"/>
          <w:szCs w:val="22"/>
          <w:lang w:val="fr-FR"/>
        </w:rPr>
      </w:pPr>
    </w:p>
    <w:p w14:paraId="1F3399AF" w14:textId="77777777" w:rsidR="00E54325" w:rsidRDefault="00E54325">
      <w:pPr>
        <w:rPr>
          <w:rFonts w:ascii="Open Sans" w:eastAsia="Open Sans" w:hAnsi="Open Sans" w:cs="Open Sans"/>
          <w:b/>
          <w:i/>
          <w:sz w:val="22"/>
          <w:szCs w:val="22"/>
          <w:lang w:val="fr-FR"/>
        </w:rPr>
      </w:pPr>
      <w:r>
        <w:rPr>
          <w:rFonts w:ascii="Open Sans" w:eastAsia="Open Sans" w:hAnsi="Open Sans" w:cs="Open Sans"/>
          <w:b/>
          <w:i/>
          <w:sz w:val="22"/>
          <w:szCs w:val="22"/>
          <w:lang w:val="fr-FR"/>
        </w:rPr>
        <w:br w:type="page"/>
      </w:r>
    </w:p>
    <w:p w14:paraId="199B7F5B" w14:textId="77777777" w:rsidR="00782111" w:rsidRPr="00E54325" w:rsidRDefault="00AD0FE9">
      <w:pPr>
        <w:rPr>
          <w:rFonts w:ascii="Open Sans" w:eastAsia="Open Sans" w:hAnsi="Open Sans" w:cs="Open Sans"/>
          <w:b/>
          <w:i/>
          <w:sz w:val="22"/>
          <w:szCs w:val="22"/>
          <w:lang w:val="fr-FR"/>
        </w:rPr>
      </w:pPr>
      <w:r w:rsidRPr="00E54325">
        <w:rPr>
          <w:rFonts w:ascii="Open Sans" w:eastAsia="Open Sans" w:hAnsi="Open Sans" w:cs="Open Sans"/>
          <w:b/>
          <w:i/>
          <w:sz w:val="22"/>
          <w:szCs w:val="22"/>
          <w:lang w:val="fr-FR"/>
        </w:rPr>
        <w:lastRenderedPageBreak/>
        <w:t>I- Trace écrit</w:t>
      </w:r>
      <w:r w:rsidRPr="00E54325">
        <w:rPr>
          <w:rFonts w:ascii="Open Sans" w:eastAsia="Open Sans" w:hAnsi="Open Sans" w:cs="Open Sans"/>
          <w:b/>
          <w:i/>
          <w:sz w:val="22"/>
          <w:szCs w:val="22"/>
          <w:lang w:val="fr-FR"/>
        </w:rPr>
        <w:t>e</w:t>
      </w:r>
      <w:r w:rsidR="00E54325">
        <w:rPr>
          <w:rFonts w:ascii="Open Sans" w:eastAsia="Open Sans" w:hAnsi="Open Sans" w:cs="Open Sans"/>
          <w:b/>
          <w:i/>
          <w:sz w:val="22"/>
          <w:szCs w:val="22"/>
          <w:lang w:val="fr-FR"/>
        </w:rPr>
        <w:t xml:space="preserve"> </w:t>
      </w:r>
      <w:r w:rsidRPr="00E54325">
        <w:rPr>
          <w:rFonts w:ascii="Open Sans" w:eastAsia="Open Sans" w:hAnsi="Open Sans" w:cs="Open Sans"/>
          <w:b/>
          <w:i/>
          <w:sz w:val="22"/>
          <w:szCs w:val="22"/>
          <w:lang w:val="fr-FR"/>
        </w:rPr>
        <w:t>:</w:t>
      </w:r>
    </w:p>
    <w:p w14:paraId="7D71830C" w14:textId="77777777" w:rsidR="00782111" w:rsidRPr="00E54325" w:rsidRDefault="00AD0FE9">
      <w:pPr>
        <w:numPr>
          <w:ilvl w:val="0"/>
          <w:numId w:val="1"/>
        </w:numPr>
        <w:spacing w:before="240" w:after="240"/>
        <w:rPr>
          <w:rFonts w:ascii="Open Sans" w:eastAsia="Open Sans" w:hAnsi="Open Sans" w:cs="Open Sans"/>
          <w:b/>
          <w:i/>
          <w:sz w:val="22"/>
          <w:szCs w:val="22"/>
          <w:lang w:val="fr-FR"/>
        </w:rPr>
      </w:pPr>
      <w:r w:rsidRPr="00E54325">
        <w:rPr>
          <w:rFonts w:ascii="Open Sans" w:eastAsia="Open Sans" w:hAnsi="Open Sans" w:cs="Open Sans"/>
          <w:b/>
          <w:i/>
          <w:sz w:val="22"/>
          <w:szCs w:val="22"/>
          <w:lang w:val="fr-FR"/>
        </w:rPr>
        <w:t>Images / Vocabulaire</w:t>
      </w:r>
    </w:p>
    <w:p w14:paraId="06BD5E05" w14:textId="77777777" w:rsidR="00782111" w:rsidRPr="00E54325" w:rsidRDefault="00782111">
      <w:pPr>
        <w:rPr>
          <w:rFonts w:ascii="Open Sans" w:eastAsia="Open Sans" w:hAnsi="Open Sans" w:cs="Open Sans"/>
          <w:b/>
          <w:i/>
          <w:color w:val="366091"/>
          <w:sz w:val="22"/>
          <w:szCs w:val="22"/>
          <w:lang w:val="fr-FR"/>
        </w:rPr>
      </w:pPr>
    </w:p>
    <w:p w14:paraId="29CCA6A2" w14:textId="77777777" w:rsidR="00782111" w:rsidRPr="00E54325" w:rsidRDefault="00782111">
      <w:pPr>
        <w:rPr>
          <w:rFonts w:ascii="Open Sans" w:eastAsia="Open Sans" w:hAnsi="Open Sans" w:cs="Open Sans"/>
          <w:b/>
          <w:i/>
          <w:color w:val="366091"/>
          <w:sz w:val="22"/>
          <w:szCs w:val="22"/>
          <w:lang w:val="fr-FR"/>
        </w:rPr>
      </w:pPr>
    </w:p>
    <w:p w14:paraId="2B214CE6" w14:textId="77777777" w:rsidR="00782111" w:rsidRPr="00E54325" w:rsidRDefault="00AD0FE9">
      <w:pPr>
        <w:tabs>
          <w:tab w:val="left" w:pos="1275"/>
        </w:tabs>
        <w:rPr>
          <w:rFonts w:ascii="Open Sans" w:eastAsia="Open Sans" w:hAnsi="Open Sans" w:cs="Open Sans"/>
          <w:sz w:val="22"/>
          <w:szCs w:val="22"/>
          <w:lang w:val="fr-FR"/>
        </w:rPr>
      </w:pPr>
      <w:r w:rsidRPr="00E54325">
        <w:rPr>
          <w:rFonts w:ascii="Open Sans" w:eastAsia="Open Sans" w:hAnsi="Open Sans" w:cs="Open Sans"/>
          <w:noProof/>
          <w:sz w:val="22"/>
          <w:szCs w:val="22"/>
          <w:lang w:val="fr-FR" w:eastAsia="fr-FR"/>
        </w:rPr>
        <w:drawing>
          <wp:inline distT="114300" distB="114300" distL="114300" distR="114300" wp14:anchorId="3DE5686B" wp14:editId="24E39CDA">
            <wp:extent cx="6343903" cy="6066473"/>
            <wp:effectExtent l="0" t="0" r="0" b="0"/>
            <wp:docPr id="15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6343903" cy="6066473"/>
                    </a:xfrm>
                    <a:prstGeom prst="rect">
                      <a:avLst/>
                    </a:prstGeom>
                    <a:ln/>
                  </pic:spPr>
                </pic:pic>
              </a:graphicData>
            </a:graphic>
          </wp:inline>
        </w:drawing>
      </w:r>
    </w:p>
    <w:p w14:paraId="378FE84D" w14:textId="77777777" w:rsidR="00782111" w:rsidRPr="00E54325" w:rsidRDefault="00782111">
      <w:pPr>
        <w:tabs>
          <w:tab w:val="left" w:pos="1275"/>
        </w:tabs>
        <w:rPr>
          <w:rFonts w:ascii="Open Sans" w:eastAsia="Open Sans" w:hAnsi="Open Sans" w:cs="Open Sans"/>
          <w:sz w:val="22"/>
          <w:szCs w:val="22"/>
          <w:lang w:val="fr-FR"/>
        </w:rPr>
      </w:pPr>
    </w:p>
    <w:p w14:paraId="26CF9629" w14:textId="77777777" w:rsidR="00782111" w:rsidRPr="00E54325" w:rsidRDefault="00782111">
      <w:pPr>
        <w:tabs>
          <w:tab w:val="left" w:pos="1275"/>
        </w:tabs>
        <w:rPr>
          <w:rFonts w:ascii="Open Sans" w:eastAsia="Open Sans" w:hAnsi="Open Sans" w:cs="Open Sans"/>
          <w:sz w:val="22"/>
          <w:szCs w:val="22"/>
          <w:lang w:val="fr-FR"/>
        </w:rPr>
      </w:pPr>
    </w:p>
    <w:p w14:paraId="04C0619D" w14:textId="77777777" w:rsidR="00782111" w:rsidRPr="00E54325" w:rsidRDefault="00AD0FE9">
      <w:pPr>
        <w:tabs>
          <w:tab w:val="left" w:pos="1275"/>
        </w:tabs>
        <w:jc w:val="center"/>
        <w:rPr>
          <w:rFonts w:ascii="Open Sans" w:eastAsia="Open Sans" w:hAnsi="Open Sans" w:cs="Open Sans"/>
          <w:sz w:val="22"/>
          <w:szCs w:val="22"/>
          <w:lang w:val="fr-FR"/>
        </w:rPr>
      </w:pPr>
      <w:r w:rsidRPr="00E54325">
        <w:rPr>
          <w:rFonts w:ascii="Open Sans" w:eastAsia="Open Sans" w:hAnsi="Open Sans" w:cs="Open Sans"/>
          <w:noProof/>
          <w:sz w:val="22"/>
          <w:szCs w:val="22"/>
          <w:lang w:val="fr-FR" w:eastAsia="fr-FR"/>
        </w:rPr>
        <w:lastRenderedPageBreak/>
        <w:drawing>
          <wp:inline distT="114300" distB="114300" distL="114300" distR="114300" wp14:anchorId="4B0511B7" wp14:editId="1C856E01">
            <wp:extent cx="5242387" cy="7706678"/>
            <wp:effectExtent l="0" t="0" r="0" b="0"/>
            <wp:docPr id="15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242387" cy="7706678"/>
                    </a:xfrm>
                    <a:prstGeom prst="rect">
                      <a:avLst/>
                    </a:prstGeom>
                    <a:ln/>
                  </pic:spPr>
                </pic:pic>
              </a:graphicData>
            </a:graphic>
          </wp:inline>
        </w:drawing>
      </w:r>
    </w:p>
    <w:p w14:paraId="636D78C8" w14:textId="77777777" w:rsidR="00782111" w:rsidRPr="00E54325" w:rsidRDefault="00782111">
      <w:pPr>
        <w:tabs>
          <w:tab w:val="left" w:pos="1275"/>
        </w:tabs>
        <w:rPr>
          <w:rFonts w:ascii="Open Sans" w:eastAsia="Open Sans" w:hAnsi="Open Sans" w:cs="Open Sans"/>
          <w:sz w:val="22"/>
          <w:szCs w:val="22"/>
          <w:lang w:val="fr-FR"/>
        </w:rPr>
      </w:pPr>
    </w:p>
    <w:p w14:paraId="79BF8C0F" w14:textId="77777777" w:rsidR="00782111" w:rsidRPr="00E54325" w:rsidRDefault="00782111">
      <w:pPr>
        <w:tabs>
          <w:tab w:val="left" w:pos="1275"/>
        </w:tabs>
        <w:rPr>
          <w:rFonts w:ascii="Open Sans" w:eastAsia="Open Sans" w:hAnsi="Open Sans" w:cs="Open Sans"/>
          <w:sz w:val="22"/>
          <w:szCs w:val="22"/>
          <w:lang w:val="fr-FR"/>
        </w:rPr>
      </w:pPr>
    </w:p>
    <w:p w14:paraId="446D21DF" w14:textId="77777777" w:rsidR="00782111" w:rsidRPr="00E54325" w:rsidRDefault="00AD0FE9">
      <w:pPr>
        <w:tabs>
          <w:tab w:val="left" w:pos="1275"/>
        </w:tabs>
        <w:jc w:val="center"/>
        <w:rPr>
          <w:rFonts w:ascii="Open Sans" w:eastAsia="Open Sans" w:hAnsi="Open Sans" w:cs="Open Sans"/>
          <w:sz w:val="22"/>
          <w:szCs w:val="22"/>
          <w:lang w:val="fr-FR"/>
        </w:rPr>
      </w:pPr>
      <w:r w:rsidRPr="00E54325">
        <w:rPr>
          <w:rFonts w:ascii="Open Sans" w:eastAsia="Open Sans" w:hAnsi="Open Sans" w:cs="Open Sans"/>
          <w:noProof/>
          <w:sz w:val="22"/>
          <w:szCs w:val="22"/>
          <w:lang w:val="fr-FR" w:eastAsia="fr-FR"/>
        </w:rPr>
        <w:drawing>
          <wp:inline distT="114300" distB="114300" distL="114300" distR="114300" wp14:anchorId="45D9CBA5" wp14:editId="4F664405">
            <wp:extent cx="6024563" cy="6944420"/>
            <wp:effectExtent l="0" t="0" r="0" b="0"/>
            <wp:docPr id="1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6024563" cy="6944420"/>
                    </a:xfrm>
                    <a:prstGeom prst="rect">
                      <a:avLst/>
                    </a:prstGeom>
                    <a:ln/>
                  </pic:spPr>
                </pic:pic>
              </a:graphicData>
            </a:graphic>
          </wp:inline>
        </w:drawing>
      </w:r>
    </w:p>
    <w:p w14:paraId="29B93CC2" w14:textId="77777777" w:rsidR="00782111" w:rsidRPr="00E54325" w:rsidRDefault="00782111">
      <w:pPr>
        <w:tabs>
          <w:tab w:val="left" w:pos="1275"/>
        </w:tabs>
        <w:rPr>
          <w:rFonts w:ascii="Open Sans" w:eastAsia="Open Sans" w:hAnsi="Open Sans" w:cs="Open Sans"/>
          <w:sz w:val="22"/>
          <w:szCs w:val="22"/>
          <w:lang w:val="fr-FR"/>
        </w:rPr>
      </w:pPr>
    </w:p>
    <w:p w14:paraId="425CA2A9" w14:textId="77777777" w:rsidR="00782111" w:rsidRPr="00E54325" w:rsidRDefault="00782111">
      <w:pPr>
        <w:tabs>
          <w:tab w:val="left" w:pos="1275"/>
        </w:tabs>
        <w:rPr>
          <w:rFonts w:ascii="Open Sans" w:eastAsia="Open Sans" w:hAnsi="Open Sans" w:cs="Open Sans"/>
          <w:sz w:val="22"/>
          <w:szCs w:val="22"/>
          <w:lang w:val="fr-FR"/>
        </w:rPr>
      </w:pPr>
    </w:p>
    <w:p w14:paraId="76D91278" w14:textId="77777777" w:rsidR="00782111" w:rsidRPr="00E54325" w:rsidRDefault="00782111">
      <w:pPr>
        <w:tabs>
          <w:tab w:val="left" w:pos="1275"/>
        </w:tabs>
        <w:jc w:val="center"/>
        <w:rPr>
          <w:rFonts w:ascii="Open Sans" w:eastAsia="Open Sans" w:hAnsi="Open Sans" w:cs="Open Sans"/>
          <w:sz w:val="22"/>
          <w:szCs w:val="22"/>
          <w:lang w:val="fr-FR"/>
        </w:rPr>
      </w:pPr>
    </w:p>
    <w:p w14:paraId="00A68713" w14:textId="77777777" w:rsidR="00E54325" w:rsidRDefault="00E54325">
      <w:pPr>
        <w:rPr>
          <w:rFonts w:ascii="Open Sans" w:eastAsia="Open Sans" w:hAnsi="Open Sans" w:cs="Open Sans"/>
          <w:sz w:val="22"/>
          <w:szCs w:val="22"/>
          <w:lang w:val="fr-FR"/>
        </w:rPr>
      </w:pPr>
      <w:r>
        <w:rPr>
          <w:rFonts w:ascii="Open Sans" w:eastAsia="Open Sans" w:hAnsi="Open Sans" w:cs="Open Sans"/>
          <w:sz w:val="22"/>
          <w:szCs w:val="22"/>
          <w:lang w:val="fr-FR"/>
        </w:rPr>
        <w:br w:type="page"/>
      </w:r>
    </w:p>
    <w:p w14:paraId="0F989296" w14:textId="77777777" w:rsidR="00782111" w:rsidRPr="00E54325" w:rsidRDefault="00AD0FE9">
      <w:pPr>
        <w:tabs>
          <w:tab w:val="left" w:pos="1275"/>
        </w:tabs>
        <w:rPr>
          <w:rFonts w:ascii="Open Sans" w:eastAsia="Open Sans" w:hAnsi="Open Sans" w:cs="Open Sans"/>
          <w:b/>
          <w:sz w:val="22"/>
          <w:szCs w:val="22"/>
          <w:lang w:val="fr-FR"/>
        </w:rPr>
      </w:pPr>
      <w:r w:rsidRPr="00E54325">
        <w:rPr>
          <w:rFonts w:ascii="Open Sans" w:eastAsia="Open Sans" w:hAnsi="Open Sans" w:cs="Open Sans"/>
          <w:b/>
          <w:sz w:val="22"/>
          <w:szCs w:val="22"/>
          <w:lang w:val="fr-FR"/>
        </w:rPr>
        <w:lastRenderedPageBreak/>
        <w:t>2 . Frise chronologique</w:t>
      </w:r>
    </w:p>
    <w:p w14:paraId="6B3C3E30" w14:textId="77777777" w:rsidR="00782111" w:rsidRPr="00E54325" w:rsidRDefault="00AD0FE9">
      <w:pPr>
        <w:tabs>
          <w:tab w:val="left" w:pos="1275"/>
        </w:tabs>
        <w:rPr>
          <w:rFonts w:ascii="Open Sans" w:eastAsia="Open Sans" w:hAnsi="Open Sans" w:cs="Open Sans"/>
          <w:sz w:val="22"/>
          <w:szCs w:val="22"/>
          <w:lang w:val="fr-FR"/>
        </w:rPr>
      </w:pPr>
      <w:r w:rsidRPr="00E54325">
        <w:rPr>
          <w:rFonts w:ascii="Open Sans" w:eastAsia="Open Sans" w:hAnsi="Open Sans" w:cs="Open Sans"/>
          <w:noProof/>
          <w:sz w:val="22"/>
          <w:szCs w:val="22"/>
          <w:lang w:val="fr-FR" w:eastAsia="fr-FR"/>
        </w:rPr>
        <w:drawing>
          <wp:inline distT="114300" distB="114300" distL="114300" distR="114300" wp14:anchorId="214C4DCF" wp14:editId="0751B773">
            <wp:extent cx="4143375" cy="7132607"/>
            <wp:effectExtent l="0" t="0" r="0" b="0"/>
            <wp:docPr id="1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143375" cy="7132607"/>
                    </a:xfrm>
                    <a:prstGeom prst="rect">
                      <a:avLst/>
                    </a:prstGeom>
                    <a:ln/>
                  </pic:spPr>
                </pic:pic>
              </a:graphicData>
            </a:graphic>
          </wp:inline>
        </w:drawing>
      </w:r>
    </w:p>
    <w:p w14:paraId="012A978A" w14:textId="77777777" w:rsidR="00782111" w:rsidRPr="00E54325" w:rsidRDefault="00782111">
      <w:pPr>
        <w:tabs>
          <w:tab w:val="left" w:pos="1275"/>
        </w:tabs>
        <w:rPr>
          <w:rFonts w:ascii="Open Sans" w:eastAsia="Open Sans" w:hAnsi="Open Sans" w:cs="Open Sans"/>
          <w:sz w:val="22"/>
          <w:szCs w:val="22"/>
          <w:lang w:val="fr-FR"/>
        </w:rPr>
      </w:pPr>
    </w:p>
    <w:p w14:paraId="5A0427C7" w14:textId="77777777" w:rsidR="00782111" w:rsidRPr="00E54325" w:rsidRDefault="00782111">
      <w:pPr>
        <w:tabs>
          <w:tab w:val="left" w:pos="1275"/>
        </w:tabs>
        <w:rPr>
          <w:rFonts w:ascii="Open Sans" w:eastAsia="Open Sans" w:hAnsi="Open Sans" w:cs="Open Sans"/>
          <w:sz w:val="22"/>
          <w:szCs w:val="22"/>
          <w:lang w:val="fr-FR"/>
        </w:rPr>
      </w:pPr>
    </w:p>
    <w:p w14:paraId="6C76E24C" w14:textId="77777777" w:rsidR="00782111" w:rsidRPr="00E54325" w:rsidRDefault="00782111">
      <w:pPr>
        <w:tabs>
          <w:tab w:val="left" w:pos="1275"/>
        </w:tabs>
        <w:rPr>
          <w:rFonts w:ascii="Open Sans" w:eastAsia="Open Sans" w:hAnsi="Open Sans" w:cs="Open Sans"/>
          <w:sz w:val="22"/>
          <w:szCs w:val="22"/>
          <w:lang w:val="fr-FR"/>
        </w:rPr>
      </w:pPr>
    </w:p>
    <w:p w14:paraId="27D45D38" w14:textId="77777777" w:rsidR="00782111" w:rsidRPr="00E54325" w:rsidRDefault="00782111">
      <w:pPr>
        <w:tabs>
          <w:tab w:val="left" w:pos="1275"/>
        </w:tabs>
        <w:rPr>
          <w:rFonts w:ascii="Open Sans" w:eastAsia="Open Sans" w:hAnsi="Open Sans" w:cs="Open Sans"/>
          <w:sz w:val="22"/>
          <w:szCs w:val="22"/>
          <w:lang w:val="fr-FR"/>
        </w:rPr>
      </w:pPr>
    </w:p>
    <w:p w14:paraId="1908FE7E" w14:textId="77777777" w:rsidR="00782111" w:rsidRPr="00E54325" w:rsidRDefault="00AD0FE9">
      <w:pPr>
        <w:tabs>
          <w:tab w:val="left" w:pos="1275"/>
        </w:tabs>
        <w:rPr>
          <w:rFonts w:ascii="Open Sans" w:eastAsia="Open Sans" w:hAnsi="Open Sans" w:cs="Open Sans"/>
          <w:b/>
          <w:sz w:val="22"/>
          <w:szCs w:val="22"/>
          <w:lang w:val="fr-FR"/>
        </w:rPr>
      </w:pPr>
      <w:r w:rsidRPr="00E54325">
        <w:rPr>
          <w:rFonts w:ascii="Open Sans" w:eastAsia="Open Sans" w:hAnsi="Open Sans" w:cs="Open Sans"/>
          <w:b/>
          <w:sz w:val="22"/>
          <w:szCs w:val="22"/>
          <w:lang w:val="fr-FR"/>
        </w:rPr>
        <w:t>3. Exercices, jeux, évaluation.</w:t>
      </w:r>
    </w:p>
    <w:p w14:paraId="0917F6C0" w14:textId="77777777" w:rsidR="00782111" w:rsidRPr="00E54325" w:rsidRDefault="00AD0FE9">
      <w:pPr>
        <w:tabs>
          <w:tab w:val="left" w:pos="1275"/>
        </w:tabs>
        <w:rPr>
          <w:rFonts w:ascii="Open Sans" w:eastAsia="Open Sans" w:hAnsi="Open Sans" w:cs="Open Sans"/>
          <w:b/>
          <w:sz w:val="22"/>
          <w:szCs w:val="22"/>
          <w:lang w:val="fr-FR"/>
        </w:rPr>
      </w:pPr>
      <w:r w:rsidRPr="00E54325">
        <w:rPr>
          <w:rFonts w:ascii="Open Sans" w:eastAsia="Open Sans" w:hAnsi="Open Sans" w:cs="Open Sans"/>
          <w:b/>
          <w:sz w:val="22"/>
          <w:szCs w:val="22"/>
          <w:lang w:val="fr-FR"/>
        </w:rPr>
        <w:t>1. Remets dans l’ordre les différentes périodes évoquées dans la vidéo.</w:t>
      </w:r>
    </w:p>
    <w:p w14:paraId="7761E875" w14:textId="77777777" w:rsidR="00782111" w:rsidRPr="00E54325" w:rsidRDefault="00AD0FE9">
      <w:pPr>
        <w:tabs>
          <w:tab w:val="left" w:pos="1275"/>
        </w:tabs>
        <w:rPr>
          <w:rFonts w:ascii="Open Sans" w:eastAsia="Open Sans" w:hAnsi="Open Sans" w:cs="Open Sans"/>
          <w:b/>
          <w:sz w:val="22"/>
          <w:szCs w:val="22"/>
          <w:lang w:val="fr-FR"/>
        </w:rPr>
      </w:pPr>
      <w:r w:rsidRPr="00E54325">
        <w:rPr>
          <w:noProof/>
          <w:lang w:val="fr-FR" w:eastAsia="fr-FR"/>
        </w:rPr>
        <w:drawing>
          <wp:anchor distT="114300" distB="114300" distL="114300" distR="114300" simplePos="0" relativeHeight="251658240" behindDoc="0" locked="0" layoutInCell="1" hidden="0" allowOverlap="1" wp14:anchorId="64F7618F" wp14:editId="0166A04B">
            <wp:simplePos x="0" y="0"/>
            <wp:positionH relativeFrom="column">
              <wp:posOffset>19052</wp:posOffset>
            </wp:positionH>
            <wp:positionV relativeFrom="paragraph">
              <wp:posOffset>190500</wp:posOffset>
            </wp:positionV>
            <wp:extent cx="6114098" cy="6838950"/>
            <wp:effectExtent l="0" t="0" r="0" b="0"/>
            <wp:wrapSquare wrapText="bothSides" distT="114300" distB="114300" distL="114300" distR="114300"/>
            <wp:docPr id="15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6114098" cy="6838950"/>
                    </a:xfrm>
                    <a:prstGeom prst="rect">
                      <a:avLst/>
                    </a:prstGeom>
                    <a:ln/>
                  </pic:spPr>
                </pic:pic>
              </a:graphicData>
            </a:graphic>
          </wp:anchor>
        </w:drawing>
      </w:r>
    </w:p>
    <w:p w14:paraId="021FC000" w14:textId="77777777" w:rsidR="00782111" w:rsidRPr="00E54325" w:rsidRDefault="00AD0FE9">
      <w:pPr>
        <w:tabs>
          <w:tab w:val="left" w:pos="1275"/>
        </w:tabs>
        <w:rPr>
          <w:rFonts w:ascii="Open Sans" w:eastAsia="Open Sans" w:hAnsi="Open Sans" w:cs="Open Sans"/>
          <w:b/>
          <w:sz w:val="22"/>
          <w:szCs w:val="22"/>
          <w:lang w:val="fr-FR"/>
        </w:rPr>
      </w:pPr>
      <w:r w:rsidRPr="00E54325">
        <w:rPr>
          <w:rFonts w:ascii="Open Sans" w:eastAsia="Open Sans" w:hAnsi="Open Sans" w:cs="Open Sans"/>
          <w:b/>
          <w:sz w:val="22"/>
          <w:szCs w:val="22"/>
          <w:lang w:val="fr-FR"/>
        </w:rPr>
        <w:lastRenderedPageBreak/>
        <w:t xml:space="preserve">2. Quelle est la technique efficace pour tirer la pierre sur le sable ? </w:t>
      </w:r>
    </w:p>
    <w:p w14:paraId="17157E45" w14:textId="77777777" w:rsidR="00782111" w:rsidRPr="00E54325" w:rsidRDefault="00AD0FE9">
      <w:pPr>
        <w:tabs>
          <w:tab w:val="left" w:pos="1275"/>
        </w:tabs>
        <w:rPr>
          <w:rFonts w:ascii="Open Sans" w:eastAsia="Open Sans" w:hAnsi="Open Sans" w:cs="Open Sans"/>
          <w:b/>
          <w:sz w:val="22"/>
          <w:szCs w:val="22"/>
          <w:lang w:val="fr-FR"/>
        </w:rPr>
      </w:pPr>
      <w:r w:rsidRPr="00E54325">
        <w:rPr>
          <w:noProof/>
          <w:lang w:val="fr-FR" w:eastAsia="fr-FR"/>
        </w:rPr>
        <w:drawing>
          <wp:anchor distT="114300" distB="114300" distL="114300" distR="114300" simplePos="0" relativeHeight="251659264" behindDoc="0" locked="0" layoutInCell="1" hidden="0" allowOverlap="1" wp14:anchorId="591FFB97" wp14:editId="3B03BF5A">
            <wp:simplePos x="0" y="0"/>
            <wp:positionH relativeFrom="column">
              <wp:posOffset>19052</wp:posOffset>
            </wp:positionH>
            <wp:positionV relativeFrom="paragraph">
              <wp:posOffset>190500</wp:posOffset>
            </wp:positionV>
            <wp:extent cx="5907714" cy="5694997"/>
            <wp:effectExtent l="0" t="0" r="0" b="0"/>
            <wp:wrapSquare wrapText="bothSides" distT="114300" distB="114300" distL="114300" distR="114300"/>
            <wp:docPr id="16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5907714" cy="5694997"/>
                    </a:xfrm>
                    <a:prstGeom prst="rect">
                      <a:avLst/>
                    </a:prstGeom>
                    <a:ln/>
                  </pic:spPr>
                </pic:pic>
              </a:graphicData>
            </a:graphic>
          </wp:anchor>
        </w:drawing>
      </w:r>
    </w:p>
    <w:p w14:paraId="2E99CE5F" w14:textId="77777777" w:rsidR="00E54325" w:rsidRDefault="00E54325">
      <w:pPr>
        <w:rPr>
          <w:rFonts w:ascii="Open Sans" w:eastAsia="Open Sans" w:hAnsi="Open Sans" w:cs="Open Sans"/>
          <w:b/>
          <w:sz w:val="22"/>
          <w:szCs w:val="22"/>
          <w:lang w:val="fr-FR"/>
        </w:rPr>
      </w:pPr>
      <w:r>
        <w:rPr>
          <w:rFonts w:ascii="Open Sans" w:eastAsia="Open Sans" w:hAnsi="Open Sans" w:cs="Open Sans"/>
          <w:b/>
          <w:sz w:val="22"/>
          <w:szCs w:val="22"/>
          <w:lang w:val="fr-FR"/>
        </w:rPr>
        <w:br w:type="page"/>
      </w:r>
    </w:p>
    <w:p w14:paraId="5D8EF0EB" w14:textId="77777777" w:rsidR="00782111" w:rsidRPr="00E54325" w:rsidRDefault="00AD0FE9">
      <w:pPr>
        <w:tabs>
          <w:tab w:val="left" w:pos="1275"/>
        </w:tabs>
        <w:rPr>
          <w:rFonts w:ascii="Open Sans" w:eastAsia="Open Sans" w:hAnsi="Open Sans" w:cs="Open Sans"/>
          <w:b/>
          <w:sz w:val="22"/>
          <w:szCs w:val="22"/>
          <w:lang w:val="fr-FR"/>
        </w:rPr>
      </w:pPr>
      <w:r w:rsidRPr="00E54325">
        <w:rPr>
          <w:rFonts w:ascii="Open Sans" w:eastAsia="Open Sans" w:hAnsi="Open Sans" w:cs="Open Sans"/>
          <w:b/>
          <w:sz w:val="22"/>
          <w:szCs w:val="22"/>
          <w:lang w:val="fr-FR"/>
        </w:rPr>
        <w:lastRenderedPageBreak/>
        <w:t>II- Prolongements / liens vers d’autres outils numériques :</w:t>
      </w:r>
    </w:p>
    <w:p w14:paraId="4FBD627A" w14:textId="77777777" w:rsidR="00782111" w:rsidRPr="00E54325" w:rsidRDefault="00782111">
      <w:pPr>
        <w:tabs>
          <w:tab w:val="left" w:pos="1275"/>
        </w:tabs>
        <w:rPr>
          <w:rFonts w:ascii="Open Sans" w:eastAsia="Open Sans" w:hAnsi="Open Sans" w:cs="Open Sans"/>
          <w:b/>
          <w:sz w:val="22"/>
          <w:szCs w:val="22"/>
          <w:lang w:val="fr-FR"/>
        </w:rPr>
      </w:pPr>
    </w:p>
    <w:p w14:paraId="2F77CCDF" w14:textId="77777777" w:rsidR="00782111" w:rsidRPr="00E54325" w:rsidRDefault="00AD0FE9">
      <w:pPr>
        <w:numPr>
          <w:ilvl w:val="0"/>
          <w:numId w:val="2"/>
        </w:numPr>
        <w:tabs>
          <w:tab w:val="left" w:pos="1275"/>
        </w:tabs>
        <w:rPr>
          <w:rFonts w:ascii="Open Sans" w:eastAsia="Open Sans" w:hAnsi="Open Sans" w:cs="Open Sans"/>
          <w:sz w:val="22"/>
          <w:szCs w:val="22"/>
          <w:lang w:val="fr-FR"/>
        </w:rPr>
      </w:pPr>
      <w:r w:rsidRPr="00E54325">
        <w:rPr>
          <w:rFonts w:ascii="Open Sans" w:eastAsia="Open Sans" w:hAnsi="Open Sans" w:cs="Open Sans"/>
          <w:sz w:val="22"/>
          <w:szCs w:val="22"/>
          <w:lang w:val="fr-FR"/>
        </w:rPr>
        <w:t>Époque égyptienne :</w:t>
      </w:r>
      <w:hyperlink r:id="rId18">
        <w:r w:rsidRPr="00E54325">
          <w:rPr>
            <w:rFonts w:ascii="Open Sans" w:eastAsia="Open Sans" w:hAnsi="Open Sans" w:cs="Open Sans"/>
            <w:sz w:val="22"/>
            <w:szCs w:val="22"/>
            <w:lang w:val="fr-FR"/>
          </w:rPr>
          <w:t xml:space="preserve"> </w:t>
        </w:r>
      </w:hyperlink>
      <w:hyperlink r:id="rId19">
        <w:r w:rsidRPr="00E54325">
          <w:rPr>
            <w:rFonts w:ascii="Open Sans" w:eastAsia="Open Sans" w:hAnsi="Open Sans" w:cs="Open Sans"/>
            <w:color w:val="1155CC"/>
            <w:sz w:val="22"/>
            <w:szCs w:val="22"/>
            <w:u w:val="single"/>
            <w:lang w:val="fr-FR"/>
          </w:rPr>
          <w:t>http://opensign.eu/memory_game/55</w:t>
        </w:r>
      </w:hyperlink>
    </w:p>
    <w:p w14:paraId="21FB45BB" w14:textId="77777777" w:rsidR="00782111" w:rsidRPr="00E54325" w:rsidRDefault="00AD0FE9">
      <w:pPr>
        <w:numPr>
          <w:ilvl w:val="0"/>
          <w:numId w:val="2"/>
        </w:numPr>
        <w:tabs>
          <w:tab w:val="left" w:pos="1275"/>
        </w:tabs>
        <w:rPr>
          <w:rFonts w:ascii="Open Sans" w:eastAsia="Open Sans" w:hAnsi="Open Sans" w:cs="Open Sans"/>
          <w:sz w:val="22"/>
          <w:szCs w:val="22"/>
          <w:lang w:val="fr-FR"/>
        </w:rPr>
      </w:pPr>
      <w:r w:rsidRPr="00E54325">
        <w:rPr>
          <w:rFonts w:ascii="Open Sans" w:eastAsia="Open Sans" w:hAnsi="Open Sans" w:cs="Open Sans"/>
          <w:sz w:val="22"/>
          <w:szCs w:val="22"/>
          <w:lang w:val="fr-FR"/>
        </w:rPr>
        <w:t>Les Roues en Égypte :</w:t>
      </w:r>
      <w:hyperlink r:id="rId20">
        <w:r w:rsidRPr="00E54325">
          <w:rPr>
            <w:rFonts w:ascii="Open Sans" w:eastAsia="Open Sans" w:hAnsi="Open Sans" w:cs="Open Sans"/>
            <w:sz w:val="22"/>
            <w:szCs w:val="22"/>
            <w:lang w:val="fr-FR"/>
          </w:rPr>
          <w:t xml:space="preserve"> </w:t>
        </w:r>
      </w:hyperlink>
      <w:hyperlink r:id="rId21">
        <w:r w:rsidRPr="00E54325">
          <w:rPr>
            <w:rFonts w:ascii="Open Sans" w:eastAsia="Open Sans" w:hAnsi="Open Sans" w:cs="Open Sans"/>
            <w:color w:val="1155CC"/>
            <w:sz w:val="22"/>
            <w:szCs w:val="22"/>
            <w:u w:val="single"/>
            <w:lang w:val="fr-FR"/>
          </w:rPr>
          <w:t>http://opensign.eu/multiplechoice/60</w:t>
        </w:r>
      </w:hyperlink>
    </w:p>
    <w:p w14:paraId="3FAECBAF" w14:textId="77777777" w:rsidR="00782111" w:rsidRPr="00E54325" w:rsidRDefault="00AD0FE9">
      <w:pPr>
        <w:numPr>
          <w:ilvl w:val="0"/>
          <w:numId w:val="2"/>
        </w:numPr>
        <w:tabs>
          <w:tab w:val="left" w:pos="1275"/>
        </w:tabs>
        <w:rPr>
          <w:rFonts w:ascii="Open Sans" w:eastAsia="Open Sans" w:hAnsi="Open Sans" w:cs="Open Sans"/>
          <w:sz w:val="22"/>
          <w:szCs w:val="22"/>
          <w:lang w:val="fr-FR"/>
        </w:rPr>
      </w:pPr>
      <w:r w:rsidRPr="00E54325">
        <w:rPr>
          <w:rFonts w:ascii="Open Sans" w:eastAsia="Open Sans" w:hAnsi="Open Sans" w:cs="Open Sans"/>
          <w:sz w:val="22"/>
          <w:szCs w:val="22"/>
          <w:lang w:val="fr-FR"/>
        </w:rPr>
        <w:t>Les blocs égyptiens :</w:t>
      </w:r>
      <w:hyperlink r:id="rId22">
        <w:r w:rsidRPr="00E54325">
          <w:rPr>
            <w:rFonts w:ascii="Open Sans" w:eastAsia="Open Sans" w:hAnsi="Open Sans" w:cs="Open Sans"/>
            <w:sz w:val="22"/>
            <w:szCs w:val="22"/>
            <w:lang w:val="fr-FR"/>
          </w:rPr>
          <w:t xml:space="preserve"> </w:t>
        </w:r>
      </w:hyperlink>
      <w:hyperlink r:id="rId23">
        <w:r w:rsidRPr="00E54325">
          <w:rPr>
            <w:rFonts w:ascii="Open Sans" w:eastAsia="Open Sans" w:hAnsi="Open Sans" w:cs="Open Sans"/>
            <w:color w:val="1155CC"/>
            <w:sz w:val="22"/>
            <w:szCs w:val="22"/>
            <w:u w:val="single"/>
            <w:lang w:val="fr-FR"/>
          </w:rPr>
          <w:t>http://www.opensign.eu/sequence/61</w:t>
        </w:r>
      </w:hyperlink>
      <w:r w:rsidRPr="00E54325">
        <w:rPr>
          <w:rFonts w:ascii="Open Sans" w:eastAsia="Open Sans" w:hAnsi="Open Sans" w:cs="Open Sans"/>
          <w:sz w:val="22"/>
          <w:szCs w:val="22"/>
          <w:lang w:val="fr-FR"/>
        </w:rPr>
        <w:t xml:space="preserve"> </w:t>
      </w:r>
    </w:p>
    <w:p w14:paraId="2FC8CD9F" w14:textId="77777777" w:rsidR="00782111" w:rsidRPr="00E54325" w:rsidRDefault="00AD0FE9">
      <w:pPr>
        <w:numPr>
          <w:ilvl w:val="0"/>
          <w:numId w:val="2"/>
        </w:numPr>
        <w:tabs>
          <w:tab w:val="left" w:pos="1275"/>
        </w:tabs>
        <w:spacing w:after="240"/>
        <w:rPr>
          <w:rFonts w:ascii="Open Sans" w:eastAsia="Open Sans" w:hAnsi="Open Sans" w:cs="Open Sans"/>
          <w:sz w:val="22"/>
          <w:szCs w:val="22"/>
          <w:lang w:val="fr-FR"/>
        </w:rPr>
      </w:pPr>
      <w:r w:rsidRPr="00E54325">
        <w:rPr>
          <w:rFonts w:ascii="Open Sans" w:eastAsia="Open Sans" w:hAnsi="Open Sans" w:cs="Open Sans"/>
          <w:sz w:val="22"/>
          <w:szCs w:val="22"/>
          <w:lang w:val="fr-FR"/>
        </w:rPr>
        <w:t xml:space="preserve">DIY Open Sign </w:t>
      </w:r>
      <w:r w:rsidRPr="00E54325">
        <w:rPr>
          <w:rFonts w:ascii="Open Sans" w:eastAsia="Open Sans" w:hAnsi="Open Sans" w:cs="Open Sans"/>
          <w:b/>
          <w:sz w:val="22"/>
          <w:szCs w:val="22"/>
          <w:lang w:val="fr-FR"/>
        </w:rPr>
        <w:t>:</w:t>
      </w:r>
      <w:hyperlink r:id="rId24">
        <w:r w:rsidRPr="00E54325">
          <w:rPr>
            <w:rFonts w:ascii="Open Sans" w:eastAsia="Open Sans" w:hAnsi="Open Sans" w:cs="Open Sans"/>
            <w:b/>
            <w:sz w:val="22"/>
            <w:szCs w:val="22"/>
            <w:lang w:val="fr-FR"/>
          </w:rPr>
          <w:t xml:space="preserve"> </w:t>
        </w:r>
      </w:hyperlink>
      <w:hyperlink r:id="rId25">
        <w:r w:rsidRPr="00E54325">
          <w:rPr>
            <w:rFonts w:ascii="Open Sans" w:eastAsia="Open Sans" w:hAnsi="Open Sans" w:cs="Open Sans"/>
            <w:color w:val="1155CC"/>
            <w:sz w:val="22"/>
            <w:szCs w:val="22"/>
            <w:u w:val="single"/>
            <w:lang w:val="fr-FR"/>
          </w:rPr>
          <w:t xml:space="preserve">http://www.opensign.eu/manual_activities_videos </w:t>
        </w:r>
      </w:hyperlink>
    </w:p>
    <w:p w14:paraId="45850675" w14:textId="77777777" w:rsidR="00782111" w:rsidRPr="00E54325" w:rsidRDefault="00AD0FE9">
      <w:pPr>
        <w:tabs>
          <w:tab w:val="left" w:pos="1275"/>
        </w:tabs>
        <w:rPr>
          <w:rFonts w:ascii="Open Sans" w:eastAsia="Open Sans" w:hAnsi="Open Sans" w:cs="Open Sans"/>
          <w:sz w:val="22"/>
          <w:szCs w:val="22"/>
          <w:lang w:val="fr-FR"/>
        </w:rPr>
      </w:pPr>
      <w:r w:rsidRPr="00E54325">
        <w:rPr>
          <w:rFonts w:ascii="Open Sans" w:eastAsia="Open Sans" w:hAnsi="Open Sans" w:cs="Open Sans"/>
          <w:sz w:val="22"/>
          <w:szCs w:val="22"/>
          <w:lang w:val="fr-FR"/>
        </w:rPr>
        <w:t>Toi aussi, tu peux créer tes propres supports : vidéos, jeux, fiches…</w:t>
      </w:r>
    </w:p>
    <w:p w14:paraId="1B558B1A" w14:textId="77777777" w:rsidR="00782111" w:rsidRPr="00E54325" w:rsidRDefault="00AD0FE9">
      <w:pPr>
        <w:tabs>
          <w:tab w:val="left" w:pos="1275"/>
        </w:tabs>
        <w:rPr>
          <w:rFonts w:ascii="Open Sans" w:eastAsia="Open Sans" w:hAnsi="Open Sans" w:cs="Open Sans"/>
          <w:sz w:val="22"/>
          <w:szCs w:val="22"/>
          <w:lang w:val="fr-FR"/>
        </w:rPr>
      </w:pPr>
      <w:hyperlink r:id="rId26">
        <w:r w:rsidRPr="00E54325">
          <w:rPr>
            <w:rFonts w:ascii="Open Sans" w:eastAsia="Open Sans" w:hAnsi="Open Sans" w:cs="Open Sans"/>
            <w:color w:val="1155CC"/>
            <w:sz w:val="22"/>
            <w:szCs w:val="22"/>
            <w:lang w:val="fr-FR"/>
          </w:rPr>
          <w:t>http://www.opensign.eu/gamescreator</w:t>
        </w:r>
      </w:hyperlink>
    </w:p>
    <w:sectPr w:rsidR="00782111" w:rsidRPr="00E54325">
      <w:headerReference w:type="default" r:id="rId27"/>
      <w:footerReference w:type="default" r:id="rId28"/>
      <w:pgSz w:w="11909" w:h="16834"/>
      <w:pgMar w:top="1134" w:right="1134" w:bottom="1134" w:left="1134" w:header="624"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4A8B4" w14:textId="77777777" w:rsidR="00AD0FE9" w:rsidRDefault="00AD0FE9">
      <w:r>
        <w:separator/>
      </w:r>
    </w:p>
  </w:endnote>
  <w:endnote w:type="continuationSeparator" w:id="0">
    <w:p w14:paraId="7294EB9E" w14:textId="77777777" w:rsidR="00AD0FE9" w:rsidRDefault="00AD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roman"/>
    <w:notTrueType/>
    <w:pitch w:val="default"/>
  </w:font>
  <w:font w:name="Georgia">
    <w:panose1 w:val="02040502050405020303"/>
    <w:charset w:val="00"/>
    <w:family w:val="auto"/>
    <w:pitch w:val="default"/>
  </w:font>
  <w:font w:name="Cabin">
    <w:panose1 w:val="00000800000000000000"/>
    <w:charset w:val="00"/>
    <w:family w:val="auto"/>
    <w:pitch w:val="variable"/>
    <w:sig w:usb0="20000007" w:usb1="00000001" w:usb2="00000000" w:usb3="00000000" w:csb0="00000193"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E2AF" w14:textId="77777777" w:rsidR="00782111" w:rsidRDefault="00782111">
    <w:pPr>
      <w:pBdr>
        <w:top w:val="nil"/>
        <w:left w:val="nil"/>
        <w:bottom w:val="nil"/>
        <w:right w:val="nil"/>
        <w:between w:val="nil"/>
      </w:pBdr>
      <w:tabs>
        <w:tab w:val="center" w:pos="4513"/>
        <w:tab w:val="right" w:pos="9026"/>
      </w:tabs>
      <w:jc w:val="center"/>
      <w:rPr>
        <w:color w:val="000000"/>
      </w:rPr>
    </w:pPr>
  </w:p>
  <w:p w14:paraId="631F48FC" w14:textId="77777777" w:rsidR="00782111" w:rsidRDefault="00AD0FE9">
    <w:pPr>
      <w:pBdr>
        <w:top w:val="nil"/>
        <w:left w:val="nil"/>
        <w:bottom w:val="nil"/>
        <w:right w:val="nil"/>
        <w:between w:val="nil"/>
      </w:pBdr>
      <w:tabs>
        <w:tab w:val="center" w:pos="4513"/>
        <w:tab w:val="right" w:pos="9026"/>
      </w:tabs>
      <w:jc w:val="both"/>
      <w:rPr>
        <w:rFonts w:ascii="Open Sans" w:eastAsia="Open Sans" w:hAnsi="Open Sans" w:cs="Open Sans"/>
        <w:sz w:val="16"/>
        <w:szCs w:val="16"/>
      </w:rPr>
    </w:pPr>
    <w:r>
      <w:rPr>
        <w:noProof/>
        <w:color w:val="000000"/>
        <w:sz w:val="20"/>
        <w:szCs w:val="20"/>
        <w:lang w:val="fr-FR" w:eastAsia="fr-FR"/>
      </w:rPr>
      <w:drawing>
        <wp:inline distT="0" distB="0" distL="0" distR="0" wp14:anchorId="46EB00CA" wp14:editId="408A2A50">
          <wp:extent cx="1022051" cy="220771"/>
          <wp:effectExtent l="0" t="0" r="0" b="0"/>
          <wp:docPr id="1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2051" cy="220771"/>
                  </a:xfrm>
                  <a:prstGeom prst="rect">
                    <a:avLst/>
                  </a:prstGeom>
                  <a:ln/>
                </pic:spPr>
              </pic:pic>
            </a:graphicData>
          </a:graphic>
        </wp:inline>
      </w:drawing>
    </w:r>
    <w:r>
      <w:rPr>
        <w:rFonts w:ascii="Open Sans" w:eastAsia="Open Sans" w:hAnsi="Open Sans" w:cs="Open Sans"/>
        <w:sz w:val="16"/>
        <w:szCs w:val="16"/>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14:paraId="423FDD97" w14:textId="77777777" w:rsidR="00782111" w:rsidRDefault="00782111">
    <w:pPr>
      <w:pBdr>
        <w:top w:val="nil"/>
        <w:left w:val="nil"/>
        <w:bottom w:val="nil"/>
        <w:right w:val="nil"/>
        <w:between w:val="nil"/>
      </w:pBdr>
      <w:tabs>
        <w:tab w:val="center" w:pos="4513"/>
        <w:tab w:val="right" w:pos="9026"/>
      </w:tabs>
      <w:jc w:val="both"/>
      <w:rPr>
        <w:rFonts w:ascii="Open Sans" w:eastAsia="Open Sans" w:hAnsi="Open Sans" w:cs="Open Sans"/>
        <w:sz w:val="16"/>
        <w:szCs w:val="16"/>
      </w:rPr>
    </w:pPr>
  </w:p>
  <w:p w14:paraId="2724AEDE" w14:textId="77777777" w:rsidR="00782111" w:rsidRDefault="00AD0FE9">
    <w:pPr>
      <w:tabs>
        <w:tab w:val="center" w:pos="4513"/>
        <w:tab w:val="right" w:pos="9026"/>
      </w:tabs>
      <w:jc w:val="center"/>
      <w:rPr>
        <w:rFonts w:ascii="Open Sans" w:eastAsia="Open Sans" w:hAnsi="Open Sans" w:cs="Open Sans"/>
        <w:color w:val="000000"/>
        <w:sz w:val="22"/>
        <w:szCs w:val="22"/>
      </w:rPr>
    </w:pPr>
    <w:r>
      <w:rPr>
        <w:rFonts w:ascii="Open Sans" w:eastAsia="Open Sans" w:hAnsi="Open Sans" w:cs="Open Sans"/>
        <w:b/>
        <w:i/>
        <w:color w:val="366091"/>
        <w:sz w:val="22"/>
        <w:szCs w:val="22"/>
      </w:rPr>
      <w:t>Vous pouvez trouver d'autres ressources  sur</w:t>
    </w:r>
    <w:hyperlink r:id="rId2">
      <w:r>
        <w:rPr>
          <w:rFonts w:ascii="Open Sans" w:eastAsia="Open Sans" w:hAnsi="Open Sans" w:cs="Open Sans"/>
          <w:b/>
          <w:i/>
          <w:color w:val="366091"/>
          <w:sz w:val="22"/>
          <w:szCs w:val="22"/>
        </w:rPr>
        <w:t xml:space="preserve"> </w:t>
      </w:r>
    </w:hyperlink>
    <w:hyperlink r:id="rId3">
      <w:r>
        <w:rPr>
          <w:rFonts w:ascii="Open Sans" w:eastAsia="Open Sans" w:hAnsi="Open Sans" w:cs="Open Sans"/>
          <w:b/>
          <w:i/>
          <w:color w:val="366091"/>
          <w:sz w:val="22"/>
          <w:szCs w:val="22"/>
          <w:u w:val="single"/>
        </w:rPr>
        <w:t>www.opensign.eu</w:t>
      </w:r>
    </w:hyperlink>
    <w:r>
      <w:rPr>
        <w:rFonts w:ascii="Open Sans" w:eastAsia="Open Sans" w:hAnsi="Open Sans" w:cs="Open Sans"/>
        <w:b/>
        <w:i/>
        <w:color w:val="366091"/>
        <w:sz w:val="22"/>
        <w:szCs w:val="22"/>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71097" w14:textId="77777777" w:rsidR="00AD0FE9" w:rsidRDefault="00AD0FE9">
      <w:r>
        <w:separator/>
      </w:r>
    </w:p>
  </w:footnote>
  <w:footnote w:type="continuationSeparator" w:id="0">
    <w:p w14:paraId="3403444A" w14:textId="77777777" w:rsidR="00AD0FE9" w:rsidRDefault="00AD0F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57D08" w14:textId="77777777" w:rsidR="00782111" w:rsidRDefault="00AD0FE9">
    <w:pPr>
      <w:pBdr>
        <w:top w:val="nil"/>
        <w:left w:val="nil"/>
        <w:bottom w:val="nil"/>
        <w:right w:val="nil"/>
        <w:between w:val="nil"/>
      </w:pBdr>
      <w:tabs>
        <w:tab w:val="center" w:pos="4513"/>
        <w:tab w:val="right" w:pos="9026"/>
      </w:tabs>
      <w:jc w:val="center"/>
      <w:rPr>
        <w:b/>
        <w:i/>
        <w:color w:val="000000"/>
      </w:rPr>
    </w:pPr>
    <w:r>
      <w:rPr>
        <w:noProof/>
        <w:lang w:val="fr-FR" w:eastAsia="fr-FR"/>
      </w:rPr>
      <w:drawing>
        <wp:anchor distT="0" distB="0" distL="114300" distR="114300" simplePos="0" relativeHeight="251658240" behindDoc="0" locked="0" layoutInCell="1" hidden="0" allowOverlap="1" wp14:anchorId="619F05B5" wp14:editId="2CAAD097">
          <wp:simplePos x="0" y="0"/>
          <wp:positionH relativeFrom="column">
            <wp:posOffset>4661535</wp:posOffset>
          </wp:positionH>
          <wp:positionV relativeFrom="paragraph">
            <wp:posOffset>-34923</wp:posOffset>
          </wp:positionV>
          <wp:extent cx="1810385" cy="530225"/>
          <wp:effectExtent l="0" t="0" r="0" b="0"/>
          <wp:wrapSquare wrapText="bothSides" distT="0" distB="0" distL="114300" distR="11430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10385" cy="530225"/>
                  </a:xfrm>
                  <a:prstGeom prst="rect">
                    <a:avLst/>
                  </a:prstGeom>
                  <a:ln/>
                </pic:spPr>
              </pic:pic>
            </a:graphicData>
          </a:graphic>
        </wp:anchor>
      </w:drawing>
    </w:r>
    <w:r>
      <w:rPr>
        <w:noProof/>
        <w:lang w:val="fr-FR" w:eastAsia="fr-FR"/>
      </w:rPr>
      <w:drawing>
        <wp:anchor distT="0" distB="0" distL="114300" distR="114300" simplePos="0" relativeHeight="251659264" behindDoc="0" locked="0" layoutInCell="1" hidden="0" allowOverlap="1" wp14:anchorId="3010F08C" wp14:editId="14E8ED79">
          <wp:simplePos x="0" y="0"/>
          <wp:positionH relativeFrom="column">
            <wp:posOffset>-281938</wp:posOffset>
          </wp:positionH>
          <wp:positionV relativeFrom="paragraph">
            <wp:posOffset>9525</wp:posOffset>
          </wp:positionV>
          <wp:extent cx="1975485" cy="426720"/>
          <wp:effectExtent l="0" t="0" r="0" b="0"/>
          <wp:wrapSquare wrapText="bothSides" distT="0" distB="0" distL="114300" distR="114300"/>
          <wp:docPr id="1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75485" cy="426720"/>
                  </a:xfrm>
                  <a:prstGeom prst="rect">
                    <a:avLst/>
                  </a:prstGeom>
                  <a:ln/>
                </pic:spPr>
              </pic:pic>
            </a:graphicData>
          </a:graphic>
        </wp:anchor>
      </w:drawing>
    </w:r>
  </w:p>
  <w:p w14:paraId="2F3A81E3" w14:textId="77777777" w:rsidR="00782111" w:rsidRDefault="00AD0FE9">
    <w:pPr>
      <w:pBdr>
        <w:top w:val="nil"/>
        <w:left w:val="nil"/>
        <w:bottom w:val="nil"/>
        <w:right w:val="nil"/>
        <w:between w:val="nil"/>
      </w:pBdr>
      <w:tabs>
        <w:tab w:val="center" w:pos="4513"/>
        <w:tab w:val="right" w:pos="9026"/>
      </w:tabs>
      <w:jc w:val="center"/>
      <w:rPr>
        <w:rFonts w:ascii="Open Sans" w:eastAsia="Open Sans" w:hAnsi="Open Sans" w:cs="Open Sans"/>
        <w:color w:val="000000"/>
      </w:rPr>
    </w:pPr>
    <w:r>
      <w:rPr>
        <w:rFonts w:ascii="Open Sans" w:eastAsia="Open Sans" w:hAnsi="Open Sans" w:cs="Open Sans"/>
        <w:b/>
        <w:i/>
        <w:color w:val="000000"/>
      </w:rPr>
      <w:t>2017-1-FR01-KA201-0374</w:t>
    </w:r>
    <w:r>
      <w:rPr>
        <w:rFonts w:ascii="Open Sans" w:eastAsia="Open Sans" w:hAnsi="Open Sans" w:cs="Open Sans"/>
        <w:b/>
        <w:i/>
        <w:color w:val="000000"/>
      </w:rPr>
      <w:t>33</w:t>
    </w:r>
    <w:r>
      <w:rPr>
        <w:rFonts w:ascii="Open Sans" w:eastAsia="Open Sans" w:hAnsi="Open Sans" w:cs="Open Sans"/>
        <w:color w:val="000000"/>
      </w:rPr>
      <w:t xml:space="preserve"> </w:t>
    </w:r>
  </w:p>
  <w:p w14:paraId="72959D2E" w14:textId="77777777" w:rsidR="00782111" w:rsidRDefault="00782111">
    <w:pPr>
      <w:pBdr>
        <w:top w:val="nil"/>
        <w:left w:val="nil"/>
        <w:bottom w:val="nil"/>
        <w:right w:val="nil"/>
        <w:between w:val="nil"/>
      </w:pBdr>
      <w:tabs>
        <w:tab w:val="center" w:pos="4513"/>
        <w:tab w:val="right" w:pos="9026"/>
      </w:tabs>
      <w:rPr>
        <w:color w:val="000000"/>
      </w:rPr>
    </w:pPr>
  </w:p>
  <w:p w14:paraId="70BBE4FE" w14:textId="77777777" w:rsidR="00782111" w:rsidRDefault="0078211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10EB5"/>
    <w:multiLevelType w:val="multilevel"/>
    <w:tmpl w:val="DCBCA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C30691"/>
    <w:multiLevelType w:val="multilevel"/>
    <w:tmpl w:val="364EA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74D1455B"/>
    <w:multiLevelType w:val="multilevel"/>
    <w:tmpl w:val="06568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11"/>
    <w:rsid w:val="003D1F21"/>
    <w:rsid w:val="00782111"/>
    <w:rsid w:val="00AD0FE9"/>
    <w:rsid w:val="00E543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905D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A2"/>
    <w:rPr>
      <w:lang w:eastAsia="en-US"/>
    </w:rPr>
  </w:style>
  <w:style w:type="paragraph" w:styleId="Titre1">
    <w:name w:val="heading 1"/>
    <w:basedOn w:val="Normal"/>
    <w:next w:val="Normal"/>
    <w:link w:val="Titre1Car"/>
    <w:qFormat/>
    <w:rsid w:val="002B41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sid w:val="00606BB5"/>
    <w:rPr>
      <w:color w:val="0000FF"/>
      <w:u w:val="single"/>
    </w:rPr>
  </w:style>
  <w:style w:type="paragraph" w:styleId="En-tte">
    <w:name w:val="header"/>
    <w:basedOn w:val="Normal"/>
    <w:link w:val="En-tteCar"/>
    <w:uiPriority w:val="99"/>
    <w:rsid w:val="00D93B26"/>
    <w:pPr>
      <w:tabs>
        <w:tab w:val="center" w:pos="4513"/>
        <w:tab w:val="right" w:pos="9026"/>
      </w:tabs>
    </w:pPr>
  </w:style>
  <w:style w:type="character" w:customStyle="1" w:styleId="En-tteCar">
    <w:name w:val="En-tête Car"/>
    <w:link w:val="En-tte"/>
    <w:uiPriority w:val="99"/>
    <w:rsid w:val="00D93B26"/>
    <w:rPr>
      <w:sz w:val="24"/>
      <w:szCs w:val="24"/>
      <w:lang w:val="en-US" w:eastAsia="en-US"/>
    </w:rPr>
  </w:style>
  <w:style w:type="paragraph" w:styleId="Pieddepage">
    <w:name w:val="footer"/>
    <w:basedOn w:val="Normal"/>
    <w:link w:val="PieddepageCar"/>
    <w:uiPriority w:val="99"/>
    <w:rsid w:val="00D93B26"/>
    <w:pPr>
      <w:tabs>
        <w:tab w:val="center" w:pos="4513"/>
        <w:tab w:val="right" w:pos="9026"/>
      </w:tabs>
    </w:pPr>
  </w:style>
  <w:style w:type="character" w:customStyle="1" w:styleId="PieddepageCar">
    <w:name w:val="Pied de page Car"/>
    <w:link w:val="Pieddepage"/>
    <w:uiPriority w:val="99"/>
    <w:rsid w:val="00D93B26"/>
    <w:rPr>
      <w:sz w:val="24"/>
      <w:szCs w:val="24"/>
      <w:lang w:val="en-US" w:eastAsia="en-US"/>
    </w:rPr>
  </w:style>
  <w:style w:type="paragraph" w:styleId="Normalweb">
    <w:name w:val="Normal (Web)"/>
    <w:basedOn w:val="Normal"/>
    <w:semiHidden/>
    <w:unhideWhenUsed/>
    <w:rsid w:val="009F6DBE"/>
  </w:style>
  <w:style w:type="character" w:customStyle="1" w:styleId="UnresolvedMention1">
    <w:name w:val="Unresolved Mention1"/>
    <w:uiPriority w:val="99"/>
    <w:semiHidden/>
    <w:unhideWhenUsed/>
    <w:rsid w:val="009F6DBE"/>
    <w:rPr>
      <w:color w:val="605E5C"/>
      <w:shd w:val="clear" w:color="auto" w:fill="E1DFDD"/>
    </w:rPr>
  </w:style>
  <w:style w:type="paragraph" w:styleId="Pardeliste">
    <w:name w:val="List Paragraph"/>
    <w:basedOn w:val="Normal"/>
    <w:uiPriority w:val="34"/>
    <w:qFormat/>
    <w:rsid w:val="00D56448"/>
    <w:pPr>
      <w:ind w:left="720"/>
      <w:contextualSpacing/>
    </w:pPr>
  </w:style>
  <w:style w:type="paragraph" w:styleId="Textedebulles">
    <w:name w:val="Balloon Text"/>
    <w:basedOn w:val="Normal"/>
    <w:link w:val="TextedebullesCar"/>
    <w:rsid w:val="002628DD"/>
    <w:rPr>
      <w:rFonts w:ascii="Tahoma" w:hAnsi="Tahoma" w:cs="Tahoma"/>
      <w:sz w:val="16"/>
      <w:szCs w:val="16"/>
    </w:rPr>
  </w:style>
  <w:style w:type="character" w:customStyle="1" w:styleId="TextedebullesCar">
    <w:name w:val="Texte de bulles Car"/>
    <w:basedOn w:val="Policepardfaut"/>
    <w:link w:val="Textedebulles"/>
    <w:rsid w:val="002628DD"/>
    <w:rPr>
      <w:rFonts w:ascii="Tahoma" w:hAnsi="Tahoma" w:cs="Tahoma"/>
      <w:sz w:val="16"/>
      <w:szCs w:val="16"/>
      <w:lang w:val="en-US" w:eastAsia="en-US"/>
    </w:rPr>
  </w:style>
  <w:style w:type="character" w:customStyle="1" w:styleId="UnresolvedMention2">
    <w:name w:val="Unresolved Mention2"/>
    <w:basedOn w:val="Policepardfaut"/>
    <w:uiPriority w:val="99"/>
    <w:semiHidden/>
    <w:unhideWhenUsed/>
    <w:rsid w:val="00397386"/>
    <w:rPr>
      <w:color w:val="605E5C"/>
      <w:shd w:val="clear" w:color="auto" w:fill="E1DFDD"/>
    </w:rPr>
  </w:style>
  <w:style w:type="character" w:customStyle="1" w:styleId="UnresolvedMention">
    <w:name w:val="Unresolved Mention"/>
    <w:basedOn w:val="Policepardfaut"/>
    <w:uiPriority w:val="99"/>
    <w:semiHidden/>
    <w:unhideWhenUsed/>
    <w:rsid w:val="002B41AC"/>
    <w:rPr>
      <w:color w:val="605E5C"/>
      <w:shd w:val="clear" w:color="auto" w:fill="E1DFDD"/>
    </w:rPr>
  </w:style>
  <w:style w:type="character" w:customStyle="1" w:styleId="Titre1Car">
    <w:name w:val="Titre 1 Car"/>
    <w:basedOn w:val="Policepardfaut"/>
    <w:link w:val="Titre1"/>
    <w:rsid w:val="002B41AC"/>
    <w:rPr>
      <w:rFonts w:asciiTheme="majorHAnsi" w:eastAsiaTheme="majorEastAsia" w:hAnsiTheme="majorHAnsi" w:cstheme="majorBidi"/>
      <w:color w:val="365F91" w:themeColor="accent1" w:themeShade="BF"/>
      <w:sz w:val="32"/>
      <w:szCs w:val="32"/>
      <w:lang w:val="en-US" w:eastAsia="en-U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dia-pi.fr" TargetMode="External"/><Relationship Id="rId20" Type="http://schemas.openxmlformats.org/officeDocument/2006/relationships/hyperlink" Target="http://opensign.eu/multiplechoice/60" TargetMode="External"/><Relationship Id="rId21" Type="http://schemas.openxmlformats.org/officeDocument/2006/relationships/hyperlink" Target="http://opensign.eu/multiplechoice/60" TargetMode="External"/><Relationship Id="rId22" Type="http://schemas.openxmlformats.org/officeDocument/2006/relationships/hyperlink" Target="http://www.opensign.eu/sequence/61" TargetMode="External"/><Relationship Id="rId23" Type="http://schemas.openxmlformats.org/officeDocument/2006/relationships/hyperlink" Target="http://www.opensign.eu/sequence/61" TargetMode="External"/><Relationship Id="rId24" Type="http://schemas.openxmlformats.org/officeDocument/2006/relationships/hyperlink" Target="http://www.opensign.eu/manual_activities_videos" TargetMode="External"/><Relationship Id="rId25" Type="http://schemas.openxmlformats.org/officeDocument/2006/relationships/hyperlink" Target="http://www.opensign.eu/manual_activities_videos" TargetMode="External"/><Relationship Id="rId26" Type="http://schemas.openxmlformats.org/officeDocument/2006/relationships/hyperlink" Target="http://www.opensign.eu/gamescreator"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media-pi.fr" TargetMode="External"/><Relationship Id="rId11" Type="http://schemas.openxmlformats.org/officeDocument/2006/relationships/hyperlink" Target="http://eur-lex.europa.eu/legal-content/FR/TXT/?uri=LEGISSUM%3Ac11090"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yperlink" Target="http://opensign.eu/memory_game/55" TargetMode="External"/><Relationship Id="rId19" Type="http://schemas.openxmlformats.org/officeDocument/2006/relationships/hyperlink" Target="http://opensign.eu/memory_game/5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sign.eu/thematic_topics/5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hyperlink" Target="http://www.opensign.eu/" TargetMode="External"/><Relationship Id="rId3"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mhipgt5leCxUzlDh+RKHoI2Fug==">AMUW2mW9wuw9MOCWnUlE8EaQppcmznHAN/AoYkxOyAq0tIq75zeJfLv9Azf3BpB4fU2HEAm9j5YYReIU3EzoCuKXn9W5fvhQP8aMlRJoNTOPnzWarc45AfhySEFGdErOKtBNMXjV1agZDK/mJGX6/uEK0X9Og+2vVA==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452</Words>
  <Characters>2489</Characters>
  <Application>Microsoft Macintosh Word</Application>
  <DocSecurity>0</DocSecurity>
  <Lines>20</Lines>
  <Paragraphs>5</Paragraphs>
  <ScaleCrop>false</ScaleCrop>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Karine Duperret</cp:lastModifiedBy>
  <cp:revision>3</cp:revision>
  <dcterms:created xsi:type="dcterms:W3CDTF">2019-08-08T10:30:00Z</dcterms:created>
  <dcterms:modified xsi:type="dcterms:W3CDTF">2019-12-20T16:03:00Z</dcterms:modified>
</cp:coreProperties>
</file>