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FC844" w14:textId="77777777" w:rsidR="00A362D3" w:rsidRDefault="00A362D3">
      <w:pPr>
        <w:jc w:val="center"/>
        <w:rPr>
          <w:rFonts w:ascii="Open Sans" w:eastAsia="Open Sans" w:hAnsi="Open Sans" w:cs="Open Sans"/>
          <w:b/>
          <w:i/>
          <w:color w:val="366091"/>
        </w:rPr>
      </w:pPr>
    </w:p>
    <w:p w14:paraId="40A295B2" w14:textId="77777777" w:rsidR="00A362D3" w:rsidRDefault="00ED2294">
      <w:pPr>
        <w:jc w:val="center"/>
        <w:rPr>
          <w:rFonts w:ascii="Open Sans" w:eastAsia="Open Sans" w:hAnsi="Open Sans" w:cs="Open Sans"/>
          <w:b/>
          <w:i/>
          <w:color w:val="366091"/>
        </w:rPr>
      </w:pPr>
      <w:r>
        <w:rPr>
          <w:rFonts w:ascii="Open Sans" w:eastAsia="Open Sans" w:hAnsi="Open Sans" w:cs="Open Sans"/>
          <w:b/>
          <w:i/>
          <w:color w:val="366091"/>
        </w:rPr>
        <w:t>THEMATIC TOPIC</w:t>
      </w:r>
      <w:r w:rsidR="00494D1B">
        <w:rPr>
          <w:rFonts w:ascii="Open Sans" w:eastAsia="Open Sans" w:hAnsi="Open Sans" w:cs="Open Sans"/>
          <w:b/>
          <w:i/>
          <w:color w:val="366091"/>
        </w:rPr>
        <w:t>: Big fish and little fish</w:t>
      </w:r>
    </w:p>
    <w:p w14:paraId="3855A1F6" w14:textId="77777777" w:rsidR="00A362D3" w:rsidRDefault="00494D1B">
      <w:pPr>
        <w:jc w:val="center"/>
        <w:rPr>
          <w:rFonts w:ascii="Open Sans" w:eastAsia="Open Sans" w:hAnsi="Open Sans" w:cs="Open Sans"/>
          <w:b/>
          <w:i/>
          <w:color w:val="366091"/>
        </w:rPr>
      </w:pPr>
      <w:hyperlink r:id="rId8">
        <w:r>
          <w:rPr>
            <w:rFonts w:ascii="Open Sans" w:eastAsia="Open Sans" w:hAnsi="Open Sans" w:cs="Open Sans"/>
            <w:b/>
            <w:i/>
            <w:color w:val="1155CC"/>
            <w:u w:val="single"/>
          </w:rPr>
          <w:t>http://opensign.eu/thematic_topics/58</w:t>
        </w:r>
      </w:hyperlink>
    </w:p>
    <w:p w14:paraId="48331B1B" w14:textId="77777777" w:rsidR="00A362D3" w:rsidRDefault="00A362D3">
      <w:pPr>
        <w:rPr>
          <w:rFonts w:ascii="Cabin" w:eastAsia="Cabin" w:hAnsi="Cabin" w:cs="Cabin"/>
          <w:b/>
          <w:color w:val="1155CC"/>
          <w:u w:val="single"/>
        </w:rPr>
      </w:pPr>
    </w:p>
    <w:p w14:paraId="6BA3B23F" w14:textId="77777777" w:rsidR="00A362D3" w:rsidRDefault="00ED2294">
      <w:pPr>
        <w:rPr>
          <w:rFonts w:ascii="Open Sans" w:eastAsia="Open Sans" w:hAnsi="Open Sans" w:cs="Open Sans"/>
          <w:b/>
          <w:i/>
          <w:sz w:val="22"/>
          <w:szCs w:val="22"/>
        </w:rPr>
      </w:pPr>
      <w:r>
        <w:rPr>
          <w:rFonts w:ascii="Open Sans" w:eastAsia="Open Sans" w:hAnsi="Open Sans" w:cs="Open Sans"/>
          <w:b/>
          <w:i/>
          <w:color w:val="366091"/>
          <w:sz w:val="22"/>
          <w:szCs w:val="22"/>
        </w:rPr>
        <w:t>Age category</w:t>
      </w:r>
      <w:r w:rsidR="00494D1B">
        <w:rPr>
          <w:rFonts w:ascii="Open Sans" w:eastAsia="Open Sans" w:hAnsi="Open Sans" w:cs="Open Sans"/>
          <w:b/>
          <w:i/>
          <w:color w:val="366091"/>
          <w:sz w:val="22"/>
          <w:szCs w:val="22"/>
        </w:rPr>
        <w:t>:</w:t>
      </w:r>
      <w:r w:rsidR="00494D1B">
        <w:rPr>
          <w:rFonts w:ascii="Open Sans" w:eastAsia="Open Sans" w:hAnsi="Open Sans" w:cs="Open Sans"/>
          <w:b/>
          <w:i/>
          <w:sz w:val="22"/>
          <w:szCs w:val="22"/>
        </w:rPr>
        <w:t xml:space="preserve"> 6 à 10 ans</w:t>
      </w:r>
    </w:p>
    <w:p w14:paraId="01FA1A1E" w14:textId="77777777" w:rsidR="00A362D3" w:rsidRDefault="00A362D3">
      <w:pPr>
        <w:rPr>
          <w:rFonts w:ascii="Open Sans" w:eastAsia="Open Sans" w:hAnsi="Open Sans" w:cs="Open Sans"/>
          <w:b/>
          <w:i/>
          <w:sz w:val="22"/>
          <w:szCs w:val="22"/>
        </w:rPr>
      </w:pPr>
    </w:p>
    <w:p w14:paraId="72C8B4DB" w14:textId="77777777" w:rsidR="00A362D3" w:rsidRDefault="00ED2294">
      <w:pPr>
        <w:rPr>
          <w:rFonts w:ascii="Open Sans" w:eastAsia="Open Sans" w:hAnsi="Open Sans" w:cs="Open Sans"/>
          <w:b/>
          <w:i/>
          <w:sz w:val="22"/>
          <w:szCs w:val="22"/>
        </w:rPr>
      </w:pPr>
      <w:r>
        <w:rPr>
          <w:rFonts w:ascii="Open Sans" w:eastAsia="Open Sans" w:hAnsi="Open Sans" w:cs="Open Sans"/>
          <w:b/>
          <w:i/>
          <w:color w:val="366091"/>
          <w:sz w:val="22"/>
          <w:szCs w:val="22"/>
        </w:rPr>
        <w:t>Author</w:t>
      </w:r>
      <w:r w:rsidR="00494D1B">
        <w:rPr>
          <w:rFonts w:ascii="Open Sans" w:eastAsia="Open Sans" w:hAnsi="Open Sans" w:cs="Open Sans"/>
          <w:b/>
          <w:i/>
          <w:color w:val="366091"/>
          <w:sz w:val="22"/>
          <w:szCs w:val="22"/>
        </w:rPr>
        <w:t xml:space="preserve">: </w:t>
      </w:r>
      <w:r w:rsidR="00494D1B">
        <w:rPr>
          <w:rFonts w:ascii="Open Sans" w:eastAsia="Open Sans" w:hAnsi="Open Sans" w:cs="Open Sans"/>
          <w:b/>
          <w:i/>
          <w:sz w:val="22"/>
          <w:szCs w:val="22"/>
        </w:rPr>
        <w:t>Média’Pi!</w:t>
      </w:r>
      <w:hyperlink r:id="rId9">
        <w:r w:rsidR="00494D1B">
          <w:rPr>
            <w:rFonts w:ascii="Open Sans" w:eastAsia="Open Sans" w:hAnsi="Open Sans" w:cs="Open Sans"/>
            <w:b/>
            <w:i/>
            <w:sz w:val="22"/>
            <w:szCs w:val="22"/>
          </w:rPr>
          <w:t xml:space="preserve"> </w:t>
        </w:r>
      </w:hyperlink>
      <w:hyperlink r:id="rId10">
        <w:r w:rsidR="00494D1B">
          <w:rPr>
            <w:rFonts w:ascii="Open Sans" w:eastAsia="Open Sans" w:hAnsi="Open Sans" w:cs="Open Sans"/>
            <w:b/>
            <w:i/>
            <w:color w:val="1155CC"/>
            <w:sz w:val="22"/>
            <w:szCs w:val="22"/>
            <w:u w:val="single"/>
          </w:rPr>
          <w:t>www.media-pi.fr</w:t>
        </w:r>
      </w:hyperlink>
      <w:r w:rsidR="00494D1B">
        <w:rPr>
          <w:rFonts w:ascii="Open Sans" w:eastAsia="Open Sans" w:hAnsi="Open Sans" w:cs="Open Sans"/>
          <w:b/>
          <w:i/>
          <w:sz w:val="22"/>
          <w:szCs w:val="22"/>
        </w:rPr>
        <w:t xml:space="preserve"> </w:t>
      </w:r>
    </w:p>
    <w:p w14:paraId="18CF2C1A" w14:textId="77777777" w:rsidR="00A362D3" w:rsidRDefault="00A362D3">
      <w:pPr>
        <w:rPr>
          <w:rFonts w:ascii="Open Sans" w:eastAsia="Open Sans" w:hAnsi="Open Sans" w:cs="Open Sans"/>
          <w:b/>
          <w:i/>
          <w:sz w:val="22"/>
          <w:szCs w:val="22"/>
        </w:rPr>
      </w:pPr>
    </w:p>
    <w:p w14:paraId="5EDB9345" w14:textId="77777777" w:rsidR="00A362D3" w:rsidRDefault="00494D1B">
      <w:pPr>
        <w:rPr>
          <w:rFonts w:ascii="Open Sans" w:eastAsia="Open Sans" w:hAnsi="Open Sans" w:cs="Open Sans"/>
          <w:b/>
          <w:i/>
          <w:sz w:val="22"/>
          <w:szCs w:val="22"/>
        </w:rPr>
      </w:pPr>
      <w:r>
        <w:rPr>
          <w:rFonts w:ascii="Open Sans" w:eastAsia="Open Sans" w:hAnsi="Open Sans" w:cs="Open Sans"/>
          <w:b/>
          <w:i/>
          <w:color w:val="366091"/>
          <w:sz w:val="22"/>
          <w:szCs w:val="22"/>
        </w:rPr>
        <w:t>Competences</w:t>
      </w:r>
      <w:r>
        <w:rPr>
          <w:rFonts w:ascii="Open Sans" w:eastAsia="Open Sans" w:hAnsi="Open Sans" w:cs="Open Sans"/>
          <w:b/>
          <w:i/>
          <w:sz w:val="22"/>
          <w:szCs w:val="22"/>
        </w:rPr>
        <w:t>:</w:t>
      </w:r>
    </w:p>
    <w:p w14:paraId="28ADB641" w14:textId="77777777" w:rsidR="00A362D3" w:rsidRDefault="00494D1B">
      <w:pPr>
        <w:numPr>
          <w:ilvl w:val="0"/>
          <w:numId w:val="1"/>
        </w:numPr>
        <w:spacing w:after="240"/>
        <w:rPr>
          <w:rFonts w:ascii="Arial" w:eastAsia="Arial" w:hAnsi="Arial" w:cs="Arial"/>
          <w:sz w:val="22"/>
          <w:szCs w:val="22"/>
        </w:rPr>
      </w:pPr>
      <w:r>
        <w:rPr>
          <w:rFonts w:ascii="Open Sans" w:eastAsia="Open Sans" w:hAnsi="Open Sans" w:cs="Open Sans"/>
          <w:b/>
          <w:i/>
          <w:sz w:val="22"/>
          <w:szCs w:val="22"/>
        </w:rPr>
        <w:t>Know</w:t>
      </w:r>
      <w:r>
        <w:rPr>
          <w:rFonts w:ascii="Open Sans" w:eastAsia="Open Sans" w:hAnsi="Open Sans" w:cs="Open Sans"/>
          <w:b/>
          <w:i/>
          <w:sz w:val="22"/>
          <w:szCs w:val="22"/>
        </w:rPr>
        <w:t xml:space="preserve"> how to</w:t>
      </w:r>
      <w:r w:rsidR="00ED2294">
        <w:rPr>
          <w:rFonts w:ascii="Open Sans" w:eastAsia="Open Sans" w:hAnsi="Open Sans" w:cs="Open Sans"/>
          <w:b/>
          <w:i/>
          <w:sz w:val="22"/>
          <w:szCs w:val="22"/>
        </w:rPr>
        <w:t xml:space="preserve"> name the elements of meaning in</w:t>
      </w:r>
      <w:r>
        <w:rPr>
          <w:rFonts w:ascii="Open Sans" w:eastAsia="Open Sans" w:hAnsi="Open Sans" w:cs="Open Sans"/>
          <w:b/>
          <w:i/>
          <w:sz w:val="22"/>
          <w:szCs w:val="22"/>
        </w:rPr>
        <w:t xml:space="preserve"> sign language: in particular the </w:t>
      </w:r>
      <w:r>
        <w:rPr>
          <w:rFonts w:ascii="Open Sans" w:eastAsia="Open Sans" w:hAnsi="Open Sans" w:cs="Open Sans"/>
          <w:b/>
          <w:i/>
          <w:sz w:val="22"/>
          <w:szCs w:val="22"/>
        </w:rPr>
        <w:t>handshapes</w:t>
      </w:r>
      <w:r>
        <w:rPr>
          <w:rFonts w:ascii="Open Sans" w:eastAsia="Open Sans" w:hAnsi="Open Sans" w:cs="Open Sans"/>
          <w:b/>
          <w:i/>
          <w:sz w:val="22"/>
          <w:szCs w:val="22"/>
        </w:rPr>
        <w:t xml:space="preserve"> , the face’s expressions and the movement of the hands in space.</w:t>
      </w:r>
    </w:p>
    <w:p w14:paraId="2B359C94" w14:textId="77777777" w:rsidR="00A362D3" w:rsidRDefault="00494D1B">
      <w:pPr>
        <w:numPr>
          <w:ilvl w:val="0"/>
          <w:numId w:val="1"/>
        </w:numPr>
        <w:spacing w:after="240"/>
        <w:rPr>
          <w:rFonts w:ascii="Arial" w:eastAsia="Arial" w:hAnsi="Arial" w:cs="Arial"/>
          <w:sz w:val="22"/>
          <w:szCs w:val="22"/>
        </w:rPr>
      </w:pPr>
      <w:r>
        <w:rPr>
          <w:rFonts w:ascii="Open Sans" w:eastAsia="Open Sans" w:hAnsi="Open Sans" w:cs="Open Sans"/>
          <w:b/>
          <w:i/>
          <w:sz w:val="22"/>
          <w:szCs w:val="22"/>
        </w:rPr>
        <w:t xml:space="preserve">Know how to reproduce a </w:t>
      </w:r>
      <w:r>
        <w:rPr>
          <w:rFonts w:ascii="Open Sans" w:eastAsia="Open Sans" w:hAnsi="Open Sans" w:cs="Open Sans"/>
          <w:b/>
          <w:i/>
          <w:sz w:val="22"/>
          <w:szCs w:val="22"/>
        </w:rPr>
        <w:t>story as it is or by adding elements of description.</w:t>
      </w:r>
    </w:p>
    <w:p w14:paraId="42C49FC0" w14:textId="77777777" w:rsidR="00A362D3" w:rsidRDefault="00ED2294">
      <w:pPr>
        <w:numPr>
          <w:ilvl w:val="0"/>
          <w:numId w:val="1"/>
        </w:numPr>
        <w:spacing w:after="240"/>
        <w:rPr>
          <w:rFonts w:ascii="Arial" w:eastAsia="Arial" w:hAnsi="Arial" w:cs="Arial"/>
          <w:sz w:val="22"/>
          <w:szCs w:val="22"/>
        </w:rPr>
      </w:pPr>
      <w:r>
        <w:rPr>
          <w:rFonts w:ascii="Open Sans" w:eastAsia="Open Sans" w:hAnsi="Open Sans" w:cs="Open Sans"/>
          <w:b/>
          <w:i/>
          <w:sz w:val="22"/>
          <w:szCs w:val="22"/>
        </w:rPr>
        <w:t>Experience</w:t>
      </w:r>
      <w:r w:rsidR="00494D1B">
        <w:rPr>
          <w:rFonts w:ascii="Open Sans" w:eastAsia="Open Sans" w:hAnsi="Open Sans" w:cs="Open Sans"/>
          <w:b/>
          <w:i/>
          <w:sz w:val="22"/>
          <w:szCs w:val="22"/>
        </w:rPr>
        <w:t xml:space="preserve"> songs in signs.</w:t>
      </w:r>
    </w:p>
    <w:p w14:paraId="0C315541" w14:textId="77777777" w:rsidR="00A362D3" w:rsidRDefault="00494D1B">
      <w:pPr>
        <w:spacing w:before="240"/>
        <w:rPr>
          <w:rFonts w:ascii="Open Sans" w:eastAsia="Open Sans" w:hAnsi="Open Sans" w:cs="Open Sans"/>
          <w:b/>
          <w:i/>
          <w:sz w:val="22"/>
          <w:szCs w:val="22"/>
        </w:rPr>
      </w:pPr>
      <w:r>
        <w:rPr>
          <w:rFonts w:ascii="Open Sans" w:eastAsia="Open Sans" w:hAnsi="Open Sans" w:cs="Open Sans"/>
          <w:b/>
          <w:i/>
          <w:color w:val="1F497D"/>
          <w:sz w:val="22"/>
          <w:szCs w:val="22"/>
        </w:rPr>
        <w:t>Competences according to European curriculum</w:t>
      </w:r>
      <w:r>
        <w:rPr>
          <w:rFonts w:ascii="Open Sans" w:eastAsia="Open Sans" w:hAnsi="Open Sans" w:cs="Open Sans"/>
          <w:b/>
          <w:i/>
          <w:sz w:val="22"/>
          <w:szCs w:val="22"/>
        </w:rPr>
        <w:t>:</w:t>
      </w:r>
    </w:p>
    <w:p w14:paraId="5BA0638C" w14:textId="77777777" w:rsidR="00A362D3" w:rsidRDefault="00494D1B">
      <w:hyperlink r:id="rId11">
        <w:r>
          <w:rPr>
            <w:rFonts w:ascii="Open Sans" w:eastAsia="Open Sans" w:hAnsi="Open Sans" w:cs="Open Sans"/>
            <w:b/>
            <w:i/>
            <w:color w:val="1155CC"/>
            <w:sz w:val="22"/>
            <w:szCs w:val="22"/>
            <w:u w:val="single"/>
          </w:rPr>
          <w:t>http://eur-lex.europa.eu/legal-conte</w:t>
        </w:r>
        <w:r>
          <w:rPr>
            <w:rFonts w:ascii="Open Sans" w:eastAsia="Open Sans" w:hAnsi="Open Sans" w:cs="Open Sans"/>
            <w:b/>
            <w:i/>
            <w:color w:val="1155CC"/>
            <w:sz w:val="22"/>
            <w:szCs w:val="22"/>
            <w:u w:val="single"/>
          </w:rPr>
          <w:t>nt/EN/TXT/?uri=LEGISSUM%3Ac11090</w:t>
        </w:r>
      </w:hyperlink>
    </w:p>
    <w:p w14:paraId="3317CFE5" w14:textId="77777777" w:rsidR="00A362D3" w:rsidRDefault="00A362D3">
      <w:pPr>
        <w:rPr>
          <w:rFonts w:ascii="Open Sans" w:eastAsia="Open Sans" w:hAnsi="Open Sans" w:cs="Open Sans"/>
          <w:b/>
          <w:i/>
          <w:color w:val="366091"/>
          <w:sz w:val="22"/>
          <w:szCs w:val="22"/>
        </w:rPr>
      </w:pPr>
    </w:p>
    <w:p w14:paraId="338F5C75" w14:textId="77777777" w:rsidR="00A362D3" w:rsidRDefault="00ED2294">
      <w:pPr>
        <w:rPr>
          <w:rFonts w:ascii="Open Sans" w:eastAsia="Open Sans" w:hAnsi="Open Sans" w:cs="Open Sans"/>
          <w:b/>
          <w:i/>
          <w:color w:val="366091"/>
          <w:sz w:val="22"/>
          <w:szCs w:val="22"/>
        </w:rPr>
      </w:pPr>
      <w:r>
        <w:rPr>
          <w:rFonts w:ascii="Open Sans" w:eastAsia="Open Sans" w:hAnsi="Open Sans" w:cs="Open Sans"/>
          <w:b/>
          <w:i/>
          <w:color w:val="366091"/>
          <w:sz w:val="22"/>
          <w:szCs w:val="22"/>
        </w:rPr>
        <w:t>Formative assessment</w:t>
      </w:r>
      <w:r w:rsidR="00494D1B">
        <w:rPr>
          <w:rFonts w:ascii="Open Sans" w:eastAsia="Open Sans" w:hAnsi="Open Sans" w:cs="Open Sans"/>
          <w:b/>
          <w:i/>
          <w:color w:val="366091"/>
          <w:sz w:val="22"/>
          <w:szCs w:val="22"/>
        </w:rPr>
        <w:t>:</w:t>
      </w:r>
    </w:p>
    <w:p w14:paraId="1DDACD4C" w14:textId="5A2AB5C9"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Identi</w:t>
      </w:r>
      <w:r>
        <w:rPr>
          <w:rFonts w:ascii="Open Sans" w:eastAsia="Open Sans" w:hAnsi="Open Sans" w:cs="Open Sans"/>
          <w:b/>
          <w:i/>
          <w:sz w:val="22"/>
          <w:szCs w:val="22"/>
        </w:rPr>
        <w:t xml:space="preserve">fy the physical elements of </w:t>
      </w:r>
      <w:r w:rsidR="0058625F">
        <w:rPr>
          <w:rFonts w:ascii="Open Sans" w:eastAsia="Open Sans" w:hAnsi="Open Sans" w:cs="Open Sans"/>
          <w:b/>
          <w:i/>
          <w:sz w:val="22"/>
          <w:szCs w:val="22"/>
        </w:rPr>
        <w:t>an</w:t>
      </w:r>
      <w:r>
        <w:rPr>
          <w:rFonts w:ascii="Open Sans" w:eastAsia="Open Sans" w:hAnsi="Open Sans" w:cs="Open Sans"/>
          <w:b/>
          <w:i/>
          <w:sz w:val="22"/>
          <w:szCs w:val="22"/>
        </w:rPr>
        <w:t xml:space="preserve"> object that define its name.</w:t>
      </w:r>
    </w:p>
    <w:p w14:paraId="6E029973" w14:textId="338CC8B2"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Identify the different handshap</w:t>
      </w:r>
      <w:r>
        <w:rPr>
          <w:rFonts w:ascii="Open Sans" w:eastAsia="Open Sans" w:hAnsi="Open Sans" w:cs="Open Sans"/>
          <w:b/>
          <w:i/>
          <w:sz w:val="22"/>
          <w:szCs w:val="22"/>
        </w:rPr>
        <w:t>e</w:t>
      </w:r>
      <w:r w:rsidR="0058625F">
        <w:rPr>
          <w:rFonts w:ascii="Open Sans" w:eastAsia="Open Sans" w:hAnsi="Open Sans" w:cs="Open Sans"/>
          <w:b/>
          <w:i/>
          <w:sz w:val="22"/>
          <w:szCs w:val="22"/>
        </w:rPr>
        <w:t>s</w:t>
      </w:r>
      <w:r>
        <w:rPr>
          <w:rFonts w:ascii="Open Sans" w:eastAsia="Open Sans" w:hAnsi="Open Sans" w:cs="Open Sans"/>
          <w:b/>
          <w:i/>
          <w:sz w:val="22"/>
          <w:szCs w:val="22"/>
        </w:rPr>
        <w:t>.</w:t>
      </w:r>
    </w:p>
    <w:p w14:paraId="74C5BD7F" w14:textId="567AC50B"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 xml:space="preserve">Give examples of other everyday objects that </w:t>
      </w:r>
      <w:r w:rsidR="0058625F">
        <w:rPr>
          <w:rFonts w:ascii="Open Sans" w:eastAsia="Open Sans" w:hAnsi="Open Sans" w:cs="Open Sans"/>
          <w:b/>
          <w:i/>
          <w:sz w:val="22"/>
          <w:szCs w:val="22"/>
        </w:rPr>
        <w:t>are using</w:t>
      </w:r>
      <w:r>
        <w:rPr>
          <w:rFonts w:ascii="Open Sans" w:eastAsia="Open Sans" w:hAnsi="Open Sans" w:cs="Open Sans"/>
          <w:b/>
          <w:i/>
          <w:sz w:val="22"/>
          <w:szCs w:val="22"/>
        </w:rPr>
        <w:t xml:space="preserve"> the same handshape.</w:t>
      </w:r>
    </w:p>
    <w:p w14:paraId="6103A08E" w14:textId="77777777"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Specify the elements of meaning such as rhythm, speed, amplitude of the sign.</w:t>
      </w:r>
    </w:p>
    <w:p w14:paraId="63334552" w14:textId="77777777"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Explain the di</w:t>
      </w:r>
      <w:r>
        <w:rPr>
          <w:rFonts w:ascii="Open Sans" w:eastAsia="Open Sans" w:hAnsi="Open Sans" w:cs="Open Sans"/>
          <w:b/>
          <w:i/>
          <w:sz w:val="22"/>
          <w:szCs w:val="22"/>
        </w:rPr>
        <w:t>fferent facial expressions during the different stories.</w:t>
      </w:r>
    </w:p>
    <w:p w14:paraId="40F73D8B" w14:textId="77777777"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Identify the different relationships between the fishes and the movements that illustrate these situations: swim with friends, chase, escape ...</w:t>
      </w:r>
    </w:p>
    <w:p w14:paraId="6800E6C5" w14:textId="77777777" w:rsidR="00A362D3" w:rsidRDefault="00494D1B">
      <w:pPr>
        <w:numPr>
          <w:ilvl w:val="0"/>
          <w:numId w:val="2"/>
        </w:numPr>
        <w:spacing w:after="240"/>
        <w:rPr>
          <w:rFonts w:ascii="Open Sans" w:eastAsia="Open Sans" w:hAnsi="Open Sans" w:cs="Open Sans"/>
          <w:b/>
          <w:i/>
          <w:sz w:val="22"/>
          <w:szCs w:val="22"/>
        </w:rPr>
      </w:pPr>
      <w:r>
        <w:rPr>
          <w:rFonts w:ascii="Open Sans" w:eastAsia="Open Sans" w:hAnsi="Open Sans" w:cs="Open Sans"/>
          <w:b/>
          <w:i/>
          <w:sz w:val="22"/>
          <w:szCs w:val="22"/>
        </w:rPr>
        <w:t>Reproduce rhythm changes: slow / fast, size: big / sma</w:t>
      </w:r>
      <w:r>
        <w:rPr>
          <w:rFonts w:ascii="Open Sans" w:eastAsia="Open Sans" w:hAnsi="Open Sans" w:cs="Open Sans"/>
          <w:b/>
          <w:i/>
          <w:sz w:val="22"/>
          <w:szCs w:val="22"/>
        </w:rPr>
        <w:t>ll.</w:t>
      </w:r>
    </w:p>
    <w:p w14:paraId="05A1F547" w14:textId="77777777" w:rsidR="00A362D3" w:rsidRDefault="00A362D3">
      <w:pPr>
        <w:spacing w:after="240"/>
        <w:ind w:left="720"/>
        <w:rPr>
          <w:rFonts w:ascii="Open Sans" w:eastAsia="Open Sans" w:hAnsi="Open Sans" w:cs="Open Sans"/>
          <w:b/>
          <w:i/>
          <w:sz w:val="22"/>
          <w:szCs w:val="22"/>
        </w:rPr>
      </w:pPr>
    </w:p>
    <w:p w14:paraId="314B52E0" w14:textId="408EAFA2" w:rsidR="00A362D3" w:rsidRDefault="0058625F">
      <w:pPr>
        <w:rPr>
          <w:rFonts w:ascii="Open Sans" w:eastAsia="Open Sans" w:hAnsi="Open Sans" w:cs="Open Sans"/>
          <w:b/>
          <w:i/>
          <w:color w:val="366091"/>
          <w:sz w:val="22"/>
          <w:szCs w:val="22"/>
        </w:rPr>
      </w:pPr>
      <w:r>
        <w:rPr>
          <w:rFonts w:ascii="Open Sans" w:eastAsia="Open Sans" w:hAnsi="Open Sans" w:cs="Open Sans"/>
          <w:b/>
          <w:i/>
          <w:color w:val="366091"/>
          <w:sz w:val="22"/>
          <w:szCs w:val="22"/>
        </w:rPr>
        <w:t>Summative assessment</w:t>
      </w:r>
      <w:r w:rsidR="00494D1B">
        <w:rPr>
          <w:rFonts w:ascii="Open Sans" w:eastAsia="Open Sans" w:hAnsi="Open Sans" w:cs="Open Sans"/>
          <w:b/>
          <w:i/>
          <w:color w:val="366091"/>
          <w:sz w:val="22"/>
          <w:szCs w:val="22"/>
        </w:rPr>
        <w:t>:</w:t>
      </w:r>
    </w:p>
    <w:p w14:paraId="31B72A0D" w14:textId="657502D0" w:rsidR="00A362D3" w:rsidRDefault="00494D1B">
      <w:pPr>
        <w:rPr>
          <w:rFonts w:ascii="Open Sans" w:eastAsia="Open Sans" w:hAnsi="Open Sans" w:cs="Open Sans"/>
          <w:b/>
          <w:i/>
          <w:sz w:val="22"/>
          <w:szCs w:val="22"/>
        </w:rPr>
      </w:pPr>
      <w:r>
        <w:rPr>
          <w:rFonts w:ascii="Open Sans" w:eastAsia="Open Sans" w:hAnsi="Open Sans" w:cs="Open Sans"/>
          <w:b/>
          <w:i/>
          <w:sz w:val="22"/>
          <w:szCs w:val="22"/>
        </w:rPr>
        <w:t xml:space="preserve">Being able to </w:t>
      </w:r>
      <w:r w:rsidR="0058625F">
        <w:rPr>
          <w:rFonts w:ascii="Open Sans" w:eastAsia="Open Sans" w:hAnsi="Open Sans" w:cs="Open Sans"/>
          <w:b/>
          <w:i/>
          <w:sz w:val="22"/>
          <w:szCs w:val="22"/>
        </w:rPr>
        <w:t>imagine</w:t>
      </w:r>
      <w:r>
        <w:rPr>
          <w:rFonts w:ascii="Open Sans" w:eastAsia="Open Sans" w:hAnsi="Open Sans" w:cs="Open Sans"/>
          <w:b/>
          <w:i/>
          <w:sz w:val="22"/>
          <w:szCs w:val="22"/>
        </w:rPr>
        <w:t xml:space="preserve"> your own poem using a single handshape</w:t>
      </w:r>
      <w:r w:rsidR="0058625F">
        <w:rPr>
          <w:rFonts w:ascii="Open Sans" w:eastAsia="Open Sans" w:hAnsi="Open Sans" w:cs="Open Sans"/>
          <w:b/>
          <w:i/>
          <w:sz w:val="22"/>
          <w:szCs w:val="22"/>
        </w:rPr>
        <w:t>: for example, use your</w:t>
      </w:r>
      <w:r>
        <w:rPr>
          <w:rFonts w:ascii="Open Sans" w:eastAsia="Open Sans" w:hAnsi="Open Sans" w:cs="Open Sans"/>
          <w:b/>
          <w:i/>
          <w:sz w:val="22"/>
          <w:szCs w:val="22"/>
        </w:rPr>
        <w:t xml:space="preserve"> sign name.</w:t>
      </w:r>
    </w:p>
    <w:p w14:paraId="5AD503EC" w14:textId="77777777" w:rsidR="00A362D3" w:rsidRDefault="00A362D3">
      <w:pPr>
        <w:rPr>
          <w:rFonts w:ascii="Open Sans" w:eastAsia="Open Sans" w:hAnsi="Open Sans" w:cs="Open Sans"/>
          <w:b/>
          <w:i/>
          <w:sz w:val="22"/>
          <w:szCs w:val="22"/>
        </w:rPr>
      </w:pPr>
    </w:p>
    <w:p w14:paraId="39044E59" w14:textId="64E9627E" w:rsidR="00A362D3" w:rsidRDefault="00494D1B">
      <w:pPr>
        <w:rPr>
          <w:rFonts w:ascii="Open Sans" w:eastAsia="Open Sans" w:hAnsi="Open Sans" w:cs="Open Sans"/>
          <w:b/>
          <w:i/>
          <w:color w:val="366091"/>
          <w:sz w:val="22"/>
          <w:szCs w:val="22"/>
        </w:rPr>
      </w:pPr>
      <w:r>
        <w:rPr>
          <w:rFonts w:ascii="Open Sans" w:eastAsia="Open Sans" w:hAnsi="Open Sans" w:cs="Open Sans"/>
          <w:b/>
          <w:i/>
          <w:color w:val="366091"/>
          <w:sz w:val="22"/>
          <w:szCs w:val="22"/>
        </w:rPr>
        <w:t>Spe</w:t>
      </w:r>
      <w:r w:rsidR="0058625F">
        <w:rPr>
          <w:rFonts w:ascii="Open Sans" w:eastAsia="Open Sans" w:hAnsi="Open Sans" w:cs="Open Sans"/>
          <w:b/>
          <w:i/>
          <w:color w:val="366091"/>
          <w:sz w:val="22"/>
          <w:szCs w:val="22"/>
        </w:rPr>
        <w:t>cific vocabulary list / keywords</w:t>
      </w:r>
      <w:r>
        <w:rPr>
          <w:rFonts w:ascii="Open Sans" w:eastAsia="Open Sans" w:hAnsi="Open Sans" w:cs="Open Sans"/>
          <w:b/>
          <w:i/>
          <w:color w:val="366091"/>
          <w:sz w:val="22"/>
          <w:szCs w:val="22"/>
        </w:rPr>
        <w:t>:</w:t>
      </w:r>
    </w:p>
    <w:p w14:paraId="753E8F76" w14:textId="169AE860" w:rsidR="00A362D3" w:rsidRDefault="00494D1B">
      <w:pPr>
        <w:jc w:val="both"/>
        <w:rPr>
          <w:rFonts w:ascii="Open Sans" w:eastAsia="Open Sans" w:hAnsi="Open Sans" w:cs="Open Sans"/>
          <w:b/>
          <w:i/>
          <w:sz w:val="22"/>
          <w:szCs w:val="22"/>
        </w:rPr>
      </w:pPr>
      <w:r>
        <w:rPr>
          <w:rFonts w:ascii="Open Sans" w:eastAsia="Open Sans" w:hAnsi="Open Sans" w:cs="Open Sans"/>
          <w:b/>
          <w:i/>
          <w:sz w:val="22"/>
          <w:szCs w:val="22"/>
        </w:rPr>
        <w:t>A fish, a swim, a</w:t>
      </w:r>
      <w:r w:rsidR="0058625F">
        <w:rPr>
          <w:rFonts w:ascii="Open Sans" w:eastAsia="Open Sans" w:hAnsi="Open Sans" w:cs="Open Sans"/>
          <w:b/>
          <w:i/>
          <w:sz w:val="22"/>
          <w:szCs w:val="22"/>
        </w:rPr>
        <w:t xml:space="preserve"> boat, a hook, a walk, a run, to</w:t>
      </w:r>
      <w:r w:rsidR="00A77FD5">
        <w:rPr>
          <w:rFonts w:ascii="Open Sans" w:eastAsia="Open Sans" w:hAnsi="Open Sans" w:cs="Open Sans"/>
          <w:b/>
          <w:i/>
          <w:sz w:val="22"/>
          <w:szCs w:val="22"/>
        </w:rPr>
        <w:t xml:space="preserve"> escape,</w:t>
      </w:r>
      <w:r>
        <w:rPr>
          <w:rFonts w:ascii="Open Sans" w:eastAsia="Open Sans" w:hAnsi="Open Sans" w:cs="Open Sans"/>
          <w:b/>
          <w:i/>
          <w:sz w:val="22"/>
          <w:szCs w:val="22"/>
        </w:rPr>
        <w:t xml:space="preserve"> handshape, facial expression, space, movement and rhythm.</w:t>
      </w:r>
    </w:p>
    <w:p w14:paraId="7C12879E" w14:textId="77777777" w:rsidR="00A362D3" w:rsidRDefault="00A362D3">
      <w:pPr>
        <w:jc w:val="both"/>
        <w:rPr>
          <w:rFonts w:ascii="Open Sans" w:eastAsia="Open Sans" w:hAnsi="Open Sans" w:cs="Open Sans"/>
          <w:b/>
          <w:i/>
          <w:sz w:val="22"/>
          <w:szCs w:val="22"/>
        </w:rPr>
      </w:pPr>
    </w:p>
    <w:p w14:paraId="6DE9AC03" w14:textId="4FD156C8" w:rsidR="00A362D3" w:rsidRDefault="00494D1B">
      <w:pPr>
        <w:spacing w:before="240"/>
        <w:rPr>
          <w:rFonts w:ascii="Open Sans" w:eastAsia="Open Sans" w:hAnsi="Open Sans" w:cs="Open Sans"/>
          <w:b/>
          <w:i/>
          <w:color w:val="366091"/>
          <w:sz w:val="22"/>
          <w:szCs w:val="22"/>
        </w:rPr>
      </w:pPr>
      <w:r>
        <w:rPr>
          <w:rFonts w:ascii="Open Sans" w:eastAsia="Open Sans" w:hAnsi="Open Sans" w:cs="Open Sans"/>
          <w:b/>
          <w:i/>
          <w:color w:val="365F91"/>
          <w:sz w:val="22"/>
          <w:szCs w:val="22"/>
        </w:rPr>
        <w:t>Short description of the educational context/scenario</w:t>
      </w:r>
      <w:r>
        <w:rPr>
          <w:rFonts w:ascii="Open Sans" w:eastAsia="Open Sans" w:hAnsi="Open Sans" w:cs="Open Sans"/>
          <w:b/>
          <w:i/>
          <w:color w:val="366091"/>
          <w:sz w:val="22"/>
          <w:szCs w:val="22"/>
        </w:rPr>
        <w:t>:</w:t>
      </w:r>
    </w:p>
    <w:p w14:paraId="3878D36B" w14:textId="32DDDE7B" w:rsidR="00A362D3" w:rsidRDefault="006E504A">
      <w:pPr>
        <w:jc w:val="both"/>
        <w:rPr>
          <w:rFonts w:ascii="Open Sans" w:eastAsia="Open Sans" w:hAnsi="Open Sans" w:cs="Open Sans"/>
          <w:b/>
          <w:i/>
          <w:sz w:val="22"/>
          <w:szCs w:val="22"/>
        </w:rPr>
      </w:pPr>
      <w:r>
        <w:rPr>
          <w:rFonts w:ascii="Open Sans" w:eastAsia="Open Sans" w:hAnsi="Open Sans" w:cs="Open Sans"/>
          <w:b/>
          <w:i/>
          <w:sz w:val="22"/>
          <w:szCs w:val="22"/>
        </w:rPr>
        <w:t>Watch the video and identify</w:t>
      </w:r>
      <w:r w:rsidR="00494D1B">
        <w:rPr>
          <w:rFonts w:ascii="Open Sans" w:eastAsia="Open Sans" w:hAnsi="Open Sans" w:cs="Open Sans"/>
          <w:b/>
          <w:i/>
          <w:sz w:val="22"/>
          <w:szCs w:val="22"/>
        </w:rPr>
        <w:t xml:space="preserve"> the signs that </w:t>
      </w:r>
      <w:r>
        <w:rPr>
          <w:rFonts w:ascii="Open Sans" w:eastAsia="Open Sans" w:hAnsi="Open Sans" w:cs="Open Sans"/>
          <w:b/>
          <w:i/>
          <w:sz w:val="22"/>
          <w:szCs w:val="22"/>
        </w:rPr>
        <w:t>pupils</w:t>
      </w:r>
      <w:r w:rsidR="00494D1B">
        <w:rPr>
          <w:rFonts w:ascii="Open Sans" w:eastAsia="Open Sans" w:hAnsi="Open Sans" w:cs="Open Sans"/>
          <w:b/>
          <w:i/>
          <w:sz w:val="22"/>
          <w:szCs w:val="22"/>
        </w:rPr>
        <w:t xml:space="preserve"> notice and repeat during the</w:t>
      </w:r>
      <w:r w:rsidR="00494D1B">
        <w:rPr>
          <w:rFonts w:ascii="Open Sans" w:eastAsia="Open Sans" w:hAnsi="Open Sans" w:cs="Open Sans"/>
          <w:b/>
          <w:i/>
          <w:sz w:val="22"/>
          <w:szCs w:val="22"/>
        </w:rPr>
        <w:t xml:space="preserve"> video. Ask </w:t>
      </w:r>
      <w:r>
        <w:rPr>
          <w:rFonts w:ascii="Open Sans" w:eastAsia="Open Sans" w:hAnsi="Open Sans" w:cs="Open Sans"/>
          <w:b/>
          <w:i/>
          <w:sz w:val="22"/>
          <w:szCs w:val="22"/>
        </w:rPr>
        <w:t xml:space="preserve">questions </w:t>
      </w:r>
      <w:r w:rsidR="00494D1B">
        <w:rPr>
          <w:rFonts w:ascii="Open Sans" w:eastAsia="Open Sans" w:hAnsi="Open Sans" w:cs="Open Sans"/>
          <w:b/>
          <w:i/>
          <w:sz w:val="22"/>
          <w:szCs w:val="22"/>
        </w:rPr>
        <w:t xml:space="preserve">about </w:t>
      </w:r>
      <w:r w:rsidR="00494D1B">
        <w:rPr>
          <w:rFonts w:ascii="Open Sans" w:eastAsia="Open Sans" w:hAnsi="Open Sans" w:cs="Open Sans"/>
          <w:b/>
          <w:i/>
          <w:sz w:val="22"/>
          <w:szCs w:val="22"/>
        </w:rPr>
        <w:t xml:space="preserve">context, </w:t>
      </w:r>
      <w:r w:rsidR="00494D1B">
        <w:rPr>
          <w:rFonts w:ascii="Open Sans" w:eastAsia="Open Sans" w:hAnsi="Open Sans" w:cs="Open Sans"/>
          <w:b/>
          <w:i/>
          <w:sz w:val="22"/>
          <w:szCs w:val="22"/>
        </w:rPr>
        <w:t xml:space="preserve">characters, </w:t>
      </w:r>
      <w:r w:rsidR="00494D1B">
        <w:rPr>
          <w:rFonts w:ascii="Open Sans" w:eastAsia="Open Sans" w:hAnsi="Open Sans" w:cs="Open Sans"/>
          <w:b/>
          <w:i/>
          <w:sz w:val="22"/>
          <w:szCs w:val="22"/>
        </w:rPr>
        <w:t xml:space="preserve">situations and </w:t>
      </w:r>
      <w:r w:rsidR="00494D1B">
        <w:rPr>
          <w:rFonts w:ascii="Open Sans" w:eastAsia="Open Sans" w:hAnsi="Open Sans" w:cs="Open Sans"/>
          <w:b/>
          <w:i/>
          <w:sz w:val="22"/>
          <w:szCs w:val="22"/>
        </w:rPr>
        <w:t>emotions that this story provides.</w:t>
      </w:r>
    </w:p>
    <w:p w14:paraId="0E53921B" w14:textId="3535BF6C" w:rsidR="00A362D3" w:rsidRDefault="00494D1B">
      <w:pPr>
        <w:jc w:val="both"/>
        <w:rPr>
          <w:rFonts w:ascii="Open Sans" w:eastAsia="Open Sans" w:hAnsi="Open Sans" w:cs="Open Sans"/>
          <w:b/>
          <w:i/>
          <w:sz w:val="22"/>
          <w:szCs w:val="22"/>
        </w:rPr>
      </w:pPr>
      <w:r>
        <w:rPr>
          <w:rFonts w:ascii="Open Sans" w:eastAsia="Open Sans" w:hAnsi="Open Sans" w:cs="Open Sans"/>
          <w:b/>
          <w:i/>
          <w:sz w:val="22"/>
          <w:szCs w:val="22"/>
        </w:rPr>
        <w:t xml:space="preserve">Watch the video a second time, </w:t>
      </w:r>
      <w:r w:rsidR="00DD7055">
        <w:rPr>
          <w:rFonts w:ascii="Open Sans" w:eastAsia="Open Sans" w:hAnsi="Open Sans" w:cs="Open Sans"/>
          <w:b/>
          <w:i/>
          <w:sz w:val="22"/>
          <w:szCs w:val="22"/>
        </w:rPr>
        <w:t>and extract</w:t>
      </w:r>
      <w:r>
        <w:rPr>
          <w:rFonts w:ascii="Open Sans" w:eastAsia="Open Sans" w:hAnsi="Open Sans" w:cs="Open Sans"/>
          <w:b/>
          <w:i/>
          <w:sz w:val="22"/>
          <w:szCs w:val="22"/>
        </w:rPr>
        <w:t xml:space="preserve"> </w:t>
      </w:r>
      <w:r w:rsidR="00DD7055">
        <w:rPr>
          <w:rFonts w:ascii="Open Sans" w:eastAsia="Open Sans" w:hAnsi="Open Sans" w:cs="Open Sans"/>
          <w:b/>
          <w:i/>
          <w:sz w:val="22"/>
          <w:szCs w:val="22"/>
        </w:rPr>
        <w:t>different</w:t>
      </w:r>
      <w:r w:rsidR="00C63ED4">
        <w:rPr>
          <w:rFonts w:ascii="Open Sans" w:eastAsia="Open Sans" w:hAnsi="Open Sans" w:cs="Open Sans"/>
          <w:b/>
          <w:i/>
          <w:sz w:val="22"/>
          <w:szCs w:val="22"/>
        </w:rPr>
        <w:t xml:space="preserve"> small scenes</w:t>
      </w:r>
      <w:r>
        <w:rPr>
          <w:rFonts w:ascii="Open Sans" w:eastAsia="Open Sans" w:hAnsi="Open Sans" w:cs="Open Sans"/>
          <w:b/>
          <w:i/>
          <w:sz w:val="22"/>
          <w:szCs w:val="22"/>
        </w:rPr>
        <w:t xml:space="preserve">. Invite </w:t>
      </w:r>
      <w:r>
        <w:rPr>
          <w:rFonts w:ascii="Open Sans" w:eastAsia="Open Sans" w:hAnsi="Open Sans" w:cs="Open Sans"/>
          <w:b/>
          <w:i/>
          <w:sz w:val="22"/>
          <w:szCs w:val="22"/>
        </w:rPr>
        <w:t xml:space="preserve">children to reproduce the </w:t>
      </w:r>
      <w:r w:rsidR="00C63ED4">
        <w:rPr>
          <w:rFonts w:ascii="Open Sans" w:eastAsia="Open Sans" w:hAnsi="Open Sans" w:cs="Open Sans"/>
          <w:b/>
          <w:i/>
          <w:sz w:val="22"/>
          <w:szCs w:val="22"/>
        </w:rPr>
        <w:t>excerpt</w:t>
      </w:r>
      <w:r>
        <w:rPr>
          <w:rFonts w:ascii="Open Sans" w:eastAsia="Open Sans" w:hAnsi="Open Sans" w:cs="Open Sans"/>
          <w:b/>
          <w:i/>
          <w:sz w:val="22"/>
          <w:szCs w:val="22"/>
        </w:rPr>
        <w:t xml:space="preserve"> perfectly, then add descrip</w:t>
      </w:r>
      <w:r>
        <w:rPr>
          <w:rFonts w:ascii="Open Sans" w:eastAsia="Open Sans" w:hAnsi="Open Sans" w:cs="Open Sans"/>
          <w:b/>
          <w:i/>
          <w:sz w:val="22"/>
          <w:szCs w:val="22"/>
        </w:rPr>
        <w:t xml:space="preserve">tive or narrative elements, </w:t>
      </w:r>
      <w:r w:rsidR="00204562">
        <w:rPr>
          <w:rFonts w:ascii="Open Sans" w:eastAsia="Open Sans" w:hAnsi="Open Sans" w:cs="Open Sans"/>
          <w:b/>
          <w:i/>
          <w:sz w:val="22"/>
          <w:szCs w:val="22"/>
        </w:rPr>
        <w:t xml:space="preserve">and invite </w:t>
      </w:r>
      <w:r w:rsidR="001724BE">
        <w:rPr>
          <w:rFonts w:ascii="Open Sans" w:eastAsia="Open Sans" w:hAnsi="Open Sans" w:cs="Open Sans"/>
          <w:b/>
          <w:i/>
          <w:sz w:val="22"/>
          <w:szCs w:val="22"/>
        </w:rPr>
        <w:t>them</w:t>
      </w:r>
      <w:r w:rsidR="00204562">
        <w:rPr>
          <w:rFonts w:ascii="Open Sans" w:eastAsia="Open Sans" w:hAnsi="Open Sans" w:cs="Open Sans"/>
          <w:b/>
          <w:i/>
          <w:sz w:val="22"/>
          <w:szCs w:val="22"/>
        </w:rPr>
        <w:t xml:space="preserve"> to </w:t>
      </w:r>
      <w:r w:rsidR="00C63ED4">
        <w:rPr>
          <w:rFonts w:ascii="Open Sans" w:eastAsia="Open Sans" w:hAnsi="Open Sans" w:cs="Open Sans"/>
          <w:b/>
          <w:i/>
          <w:sz w:val="22"/>
          <w:szCs w:val="22"/>
        </w:rPr>
        <w:t>imagine</w:t>
      </w:r>
      <w:r>
        <w:rPr>
          <w:rFonts w:ascii="Open Sans" w:eastAsia="Open Sans" w:hAnsi="Open Sans" w:cs="Open Sans"/>
          <w:b/>
          <w:i/>
          <w:sz w:val="22"/>
          <w:szCs w:val="22"/>
        </w:rPr>
        <w:t xml:space="preserve"> the </w:t>
      </w:r>
      <w:r w:rsidR="00C63ED4">
        <w:rPr>
          <w:rFonts w:ascii="Open Sans" w:eastAsia="Open Sans" w:hAnsi="Open Sans" w:cs="Open Sans"/>
          <w:b/>
          <w:i/>
          <w:sz w:val="22"/>
          <w:szCs w:val="22"/>
        </w:rPr>
        <w:t>end</w:t>
      </w:r>
      <w:r>
        <w:rPr>
          <w:rFonts w:ascii="Open Sans" w:eastAsia="Open Sans" w:hAnsi="Open Sans" w:cs="Open Sans"/>
          <w:b/>
          <w:i/>
          <w:sz w:val="22"/>
          <w:szCs w:val="22"/>
        </w:rPr>
        <w:t xml:space="preserve"> of the </w:t>
      </w:r>
      <w:r>
        <w:rPr>
          <w:rFonts w:ascii="Open Sans" w:eastAsia="Open Sans" w:hAnsi="Open Sans" w:cs="Open Sans"/>
          <w:b/>
          <w:i/>
          <w:sz w:val="22"/>
          <w:szCs w:val="22"/>
        </w:rPr>
        <w:t xml:space="preserve">story </w:t>
      </w:r>
      <w:r>
        <w:rPr>
          <w:rFonts w:ascii="Open Sans" w:eastAsia="Open Sans" w:hAnsi="Open Sans" w:cs="Open Sans"/>
          <w:b/>
          <w:i/>
          <w:sz w:val="22"/>
          <w:szCs w:val="22"/>
        </w:rPr>
        <w:t>with a configuration constraint.</w:t>
      </w:r>
    </w:p>
    <w:p w14:paraId="3718CE4E" w14:textId="77777777" w:rsidR="00A362D3" w:rsidRDefault="00A362D3">
      <w:pPr>
        <w:jc w:val="both"/>
        <w:rPr>
          <w:rFonts w:ascii="Open Sans" w:eastAsia="Open Sans" w:hAnsi="Open Sans" w:cs="Open Sans"/>
          <w:b/>
          <w:i/>
          <w:sz w:val="22"/>
          <w:szCs w:val="22"/>
        </w:rPr>
      </w:pPr>
    </w:p>
    <w:p w14:paraId="4DAF5E87" w14:textId="77777777" w:rsidR="00A362D3" w:rsidRDefault="00A362D3">
      <w:pPr>
        <w:rPr>
          <w:rFonts w:ascii="Open Sans" w:eastAsia="Open Sans" w:hAnsi="Open Sans" w:cs="Open Sans"/>
          <w:b/>
          <w:i/>
          <w:color w:val="366091"/>
          <w:sz w:val="22"/>
          <w:szCs w:val="22"/>
        </w:rPr>
      </w:pPr>
    </w:p>
    <w:p w14:paraId="5BCA32DD" w14:textId="2CFB216E" w:rsidR="00A362D3" w:rsidRDefault="00494D1B">
      <w:pPr>
        <w:spacing w:before="240"/>
        <w:rPr>
          <w:rFonts w:ascii="Open Sans" w:eastAsia="Open Sans" w:hAnsi="Open Sans" w:cs="Open Sans"/>
          <w:b/>
          <w:i/>
          <w:color w:val="366091"/>
          <w:sz w:val="22"/>
          <w:szCs w:val="22"/>
        </w:rPr>
      </w:pPr>
      <w:r>
        <w:rPr>
          <w:rFonts w:ascii="Open Sans" w:eastAsia="Open Sans" w:hAnsi="Open Sans" w:cs="Open Sans"/>
          <w:b/>
          <w:i/>
          <w:color w:val="1F4E79"/>
          <w:sz w:val="22"/>
          <w:szCs w:val="22"/>
        </w:rPr>
        <w:t>Materials needed/Technical requirements</w:t>
      </w:r>
      <w:r>
        <w:rPr>
          <w:rFonts w:ascii="Open Sans" w:eastAsia="Open Sans" w:hAnsi="Open Sans" w:cs="Open Sans"/>
          <w:b/>
          <w:i/>
          <w:color w:val="366091"/>
          <w:sz w:val="22"/>
          <w:szCs w:val="22"/>
        </w:rPr>
        <w:t>:</w:t>
      </w:r>
    </w:p>
    <w:p w14:paraId="770E2F9C" w14:textId="77777777" w:rsidR="00A362D3" w:rsidRDefault="00494D1B">
      <w:pPr>
        <w:rPr>
          <w:rFonts w:ascii="Open Sans" w:eastAsia="Open Sans" w:hAnsi="Open Sans" w:cs="Open Sans"/>
          <w:b/>
          <w:i/>
          <w:sz w:val="22"/>
          <w:szCs w:val="22"/>
        </w:rPr>
      </w:pPr>
      <w:r>
        <w:rPr>
          <w:rFonts w:ascii="Open Sans" w:eastAsia="Open Sans" w:hAnsi="Open Sans" w:cs="Open Sans"/>
          <w:b/>
          <w:i/>
          <w:sz w:val="22"/>
          <w:szCs w:val="22"/>
        </w:rPr>
        <w:t>A computer and internet access.</w:t>
      </w:r>
    </w:p>
    <w:p w14:paraId="76456004" w14:textId="77777777" w:rsidR="00A362D3" w:rsidRDefault="00A362D3">
      <w:pPr>
        <w:rPr>
          <w:rFonts w:ascii="Open Sans" w:eastAsia="Open Sans" w:hAnsi="Open Sans" w:cs="Open Sans"/>
          <w:b/>
          <w:i/>
          <w:sz w:val="22"/>
          <w:szCs w:val="22"/>
        </w:rPr>
      </w:pPr>
    </w:p>
    <w:p w14:paraId="5E816C77" w14:textId="77777777" w:rsidR="00A362D3" w:rsidRDefault="00A362D3">
      <w:pPr>
        <w:rPr>
          <w:rFonts w:ascii="Open Sans" w:eastAsia="Open Sans" w:hAnsi="Open Sans" w:cs="Open Sans"/>
          <w:b/>
          <w:i/>
          <w:sz w:val="22"/>
          <w:szCs w:val="22"/>
        </w:rPr>
      </w:pPr>
    </w:p>
    <w:p w14:paraId="262B0A8B" w14:textId="2A31E9D1" w:rsidR="00A362D3" w:rsidRDefault="009C4B1F">
      <w:pPr>
        <w:rPr>
          <w:rFonts w:ascii="Open Sans" w:eastAsia="Open Sans" w:hAnsi="Open Sans" w:cs="Open Sans"/>
          <w:b/>
          <w:i/>
          <w:color w:val="366091"/>
          <w:sz w:val="22"/>
          <w:szCs w:val="22"/>
        </w:rPr>
      </w:pPr>
      <w:r>
        <w:rPr>
          <w:rFonts w:ascii="Open Sans" w:eastAsia="Open Sans" w:hAnsi="Open Sans" w:cs="Open Sans"/>
          <w:b/>
          <w:i/>
          <w:color w:val="366091"/>
          <w:sz w:val="22"/>
          <w:szCs w:val="22"/>
        </w:rPr>
        <w:t>Focus on sign language</w:t>
      </w:r>
      <w:r w:rsidR="00494D1B">
        <w:rPr>
          <w:rFonts w:ascii="Open Sans" w:eastAsia="Open Sans" w:hAnsi="Open Sans" w:cs="Open Sans"/>
          <w:b/>
          <w:i/>
          <w:color w:val="366091"/>
          <w:sz w:val="22"/>
          <w:szCs w:val="22"/>
        </w:rPr>
        <w:t xml:space="preserve">: </w:t>
      </w:r>
    </w:p>
    <w:p w14:paraId="5C402CE5" w14:textId="53BF6E41" w:rsidR="00A362D3" w:rsidRDefault="00494D1B">
      <w:pPr>
        <w:jc w:val="both"/>
        <w:rPr>
          <w:rFonts w:ascii="Open Sans" w:eastAsia="Open Sans" w:hAnsi="Open Sans" w:cs="Open Sans"/>
          <w:b/>
          <w:i/>
          <w:sz w:val="22"/>
          <w:szCs w:val="22"/>
        </w:rPr>
      </w:pPr>
      <w:r>
        <w:rPr>
          <w:rFonts w:ascii="Open Sans" w:eastAsia="Open Sans" w:hAnsi="Open Sans" w:cs="Open Sans"/>
          <w:b/>
          <w:i/>
          <w:sz w:val="22"/>
          <w:szCs w:val="22"/>
        </w:rPr>
        <w:t xml:space="preserve">The </w:t>
      </w:r>
      <w:r w:rsidR="009C4B1F">
        <w:rPr>
          <w:rFonts w:ascii="Open Sans" w:eastAsia="Open Sans" w:hAnsi="Open Sans" w:cs="Open Sans"/>
          <w:b/>
          <w:i/>
          <w:sz w:val="22"/>
          <w:szCs w:val="22"/>
        </w:rPr>
        <w:t>repetition</w:t>
      </w:r>
      <w:r>
        <w:rPr>
          <w:rFonts w:ascii="Open Sans" w:eastAsia="Open Sans" w:hAnsi="Open Sans" w:cs="Open Sans"/>
          <w:b/>
          <w:i/>
          <w:sz w:val="22"/>
          <w:szCs w:val="22"/>
        </w:rPr>
        <w:t xml:space="preserve"> of the stories and </w:t>
      </w:r>
      <w:r>
        <w:rPr>
          <w:rFonts w:ascii="Open Sans" w:eastAsia="Open Sans" w:hAnsi="Open Sans" w:cs="Open Sans"/>
          <w:b/>
          <w:i/>
          <w:sz w:val="22"/>
          <w:szCs w:val="22"/>
        </w:rPr>
        <w:t xml:space="preserve">songs </w:t>
      </w:r>
      <w:r w:rsidR="009C4B1F">
        <w:rPr>
          <w:rFonts w:ascii="Open Sans" w:eastAsia="Open Sans" w:hAnsi="Open Sans" w:cs="Open Sans"/>
          <w:b/>
          <w:i/>
          <w:sz w:val="22"/>
          <w:szCs w:val="22"/>
        </w:rPr>
        <w:t>needs</w:t>
      </w:r>
      <w:r>
        <w:rPr>
          <w:rFonts w:ascii="Open Sans" w:eastAsia="Open Sans" w:hAnsi="Open Sans" w:cs="Open Sans"/>
          <w:b/>
          <w:i/>
          <w:sz w:val="22"/>
          <w:szCs w:val="22"/>
        </w:rPr>
        <w:t xml:space="preserve"> precision in the realization of the gestures and the looks </w:t>
      </w:r>
      <w:r>
        <w:rPr>
          <w:rFonts w:ascii="Open Sans" w:eastAsia="Open Sans" w:hAnsi="Open Sans" w:cs="Open Sans"/>
          <w:b/>
          <w:i/>
          <w:sz w:val="22"/>
          <w:szCs w:val="22"/>
        </w:rPr>
        <w:t xml:space="preserve">which participate in the </w:t>
      </w:r>
      <w:r w:rsidR="009C4B1F">
        <w:rPr>
          <w:rFonts w:ascii="Open Sans" w:eastAsia="Open Sans" w:hAnsi="Open Sans" w:cs="Open Sans"/>
          <w:b/>
          <w:i/>
          <w:sz w:val="22"/>
          <w:szCs w:val="22"/>
        </w:rPr>
        <w:t xml:space="preserve">global </w:t>
      </w:r>
      <w:r>
        <w:rPr>
          <w:rFonts w:ascii="Open Sans" w:eastAsia="Open Sans" w:hAnsi="Open Sans" w:cs="Open Sans"/>
          <w:b/>
          <w:i/>
          <w:sz w:val="22"/>
          <w:szCs w:val="22"/>
        </w:rPr>
        <w:t xml:space="preserve">expression. By varying the </w:t>
      </w:r>
      <w:r w:rsidR="009C4B1F">
        <w:rPr>
          <w:rFonts w:ascii="Open Sans" w:eastAsia="Open Sans" w:hAnsi="Open Sans" w:cs="Open Sans"/>
          <w:b/>
          <w:i/>
          <w:sz w:val="22"/>
          <w:szCs w:val="22"/>
        </w:rPr>
        <w:t>amplitude</w:t>
      </w:r>
      <w:r>
        <w:rPr>
          <w:rFonts w:ascii="Open Sans" w:eastAsia="Open Sans" w:hAnsi="Open Sans" w:cs="Open Sans"/>
          <w:b/>
          <w:i/>
          <w:sz w:val="22"/>
          <w:szCs w:val="22"/>
        </w:rPr>
        <w:t xml:space="preserve"> of motion, you realize that the whole sense of </w:t>
      </w:r>
      <w:r w:rsidR="009C4B1F">
        <w:rPr>
          <w:rFonts w:ascii="Open Sans" w:eastAsia="Open Sans" w:hAnsi="Open Sans" w:cs="Open Sans"/>
          <w:b/>
          <w:i/>
          <w:sz w:val="22"/>
          <w:szCs w:val="22"/>
        </w:rPr>
        <w:t xml:space="preserve">the </w:t>
      </w:r>
      <w:r>
        <w:rPr>
          <w:rFonts w:ascii="Open Sans" w:eastAsia="Open Sans" w:hAnsi="Open Sans" w:cs="Open Sans"/>
          <w:b/>
          <w:i/>
          <w:sz w:val="22"/>
          <w:szCs w:val="22"/>
        </w:rPr>
        <w:t>story is chang</w:t>
      </w:r>
      <w:r w:rsidR="009C4B1F">
        <w:rPr>
          <w:rFonts w:ascii="Open Sans" w:eastAsia="Open Sans" w:hAnsi="Open Sans" w:cs="Open Sans"/>
          <w:b/>
          <w:i/>
          <w:sz w:val="22"/>
          <w:szCs w:val="22"/>
        </w:rPr>
        <w:t>ed</w:t>
      </w:r>
      <w:r>
        <w:rPr>
          <w:rFonts w:ascii="Open Sans" w:eastAsia="Open Sans" w:hAnsi="Open Sans" w:cs="Open Sans"/>
          <w:b/>
          <w:i/>
          <w:sz w:val="22"/>
          <w:szCs w:val="22"/>
        </w:rPr>
        <w:t>.</w:t>
      </w:r>
    </w:p>
    <w:p w14:paraId="25072216" w14:textId="77777777" w:rsidR="00A362D3" w:rsidRDefault="00A362D3">
      <w:pPr>
        <w:jc w:val="both"/>
        <w:rPr>
          <w:rFonts w:ascii="Open Sans" w:eastAsia="Open Sans" w:hAnsi="Open Sans" w:cs="Open Sans"/>
          <w:b/>
          <w:i/>
          <w:sz w:val="22"/>
          <w:szCs w:val="22"/>
        </w:rPr>
      </w:pPr>
    </w:p>
    <w:p w14:paraId="1DB3781E" w14:textId="77777777" w:rsidR="00A362D3" w:rsidRDefault="00A362D3">
      <w:pPr>
        <w:jc w:val="both"/>
        <w:rPr>
          <w:rFonts w:ascii="Open Sans" w:eastAsia="Open Sans" w:hAnsi="Open Sans" w:cs="Open Sans"/>
          <w:b/>
          <w:i/>
          <w:sz w:val="22"/>
          <w:szCs w:val="22"/>
        </w:rPr>
      </w:pPr>
    </w:p>
    <w:p w14:paraId="0913CD60" w14:textId="77777777" w:rsidR="00A362D3" w:rsidRDefault="00A362D3">
      <w:pPr>
        <w:jc w:val="both"/>
        <w:rPr>
          <w:rFonts w:ascii="Open Sans" w:eastAsia="Open Sans" w:hAnsi="Open Sans" w:cs="Open Sans"/>
          <w:b/>
          <w:i/>
          <w:sz w:val="22"/>
          <w:szCs w:val="22"/>
        </w:rPr>
      </w:pPr>
    </w:p>
    <w:p w14:paraId="57BA915F" w14:textId="77777777" w:rsidR="00A362D3" w:rsidRDefault="00A362D3">
      <w:pPr>
        <w:jc w:val="both"/>
        <w:rPr>
          <w:rFonts w:ascii="Open Sans" w:eastAsia="Open Sans" w:hAnsi="Open Sans" w:cs="Open Sans"/>
          <w:b/>
          <w:i/>
          <w:sz w:val="22"/>
          <w:szCs w:val="22"/>
        </w:rPr>
      </w:pPr>
    </w:p>
    <w:p w14:paraId="2B67DDE0" w14:textId="77777777" w:rsidR="00A362D3" w:rsidRDefault="00A362D3">
      <w:pPr>
        <w:rPr>
          <w:rFonts w:ascii="Open Sans" w:eastAsia="Open Sans" w:hAnsi="Open Sans" w:cs="Open Sans"/>
          <w:b/>
          <w:i/>
          <w:sz w:val="22"/>
          <w:szCs w:val="22"/>
        </w:rPr>
      </w:pPr>
    </w:p>
    <w:p w14:paraId="4AB7B796" w14:textId="77777777" w:rsidR="00A362D3" w:rsidRDefault="00A362D3">
      <w:pPr>
        <w:rPr>
          <w:rFonts w:ascii="Open Sans" w:eastAsia="Open Sans" w:hAnsi="Open Sans" w:cs="Open Sans"/>
          <w:b/>
          <w:i/>
          <w:sz w:val="22"/>
          <w:szCs w:val="22"/>
        </w:rPr>
      </w:pPr>
    </w:p>
    <w:p w14:paraId="050ACDD6" w14:textId="77777777" w:rsidR="00A362D3" w:rsidRDefault="00A362D3">
      <w:pPr>
        <w:rPr>
          <w:rFonts w:ascii="Open Sans" w:eastAsia="Open Sans" w:hAnsi="Open Sans" w:cs="Open Sans"/>
          <w:b/>
          <w:i/>
          <w:sz w:val="22"/>
          <w:szCs w:val="22"/>
        </w:rPr>
      </w:pPr>
    </w:p>
    <w:p w14:paraId="0A874424" w14:textId="77777777" w:rsidR="00A362D3" w:rsidRDefault="00A362D3">
      <w:pPr>
        <w:rPr>
          <w:rFonts w:ascii="Open Sans" w:eastAsia="Open Sans" w:hAnsi="Open Sans" w:cs="Open Sans"/>
          <w:b/>
          <w:i/>
          <w:sz w:val="22"/>
          <w:szCs w:val="22"/>
        </w:rPr>
      </w:pPr>
    </w:p>
    <w:p w14:paraId="024DD1CE" w14:textId="77777777" w:rsidR="00A362D3" w:rsidRDefault="00494D1B">
      <w:pPr>
        <w:rPr>
          <w:rFonts w:ascii="Open Sans" w:eastAsia="Open Sans" w:hAnsi="Open Sans" w:cs="Open Sans"/>
          <w:b/>
          <w:i/>
          <w:sz w:val="22"/>
          <w:szCs w:val="22"/>
        </w:rPr>
      </w:pPr>
      <w:r>
        <w:br w:type="page"/>
      </w:r>
    </w:p>
    <w:p w14:paraId="7E766C34" w14:textId="77777777" w:rsidR="00A362D3" w:rsidRDefault="00A362D3">
      <w:pPr>
        <w:rPr>
          <w:rFonts w:ascii="Open Sans" w:eastAsia="Open Sans" w:hAnsi="Open Sans" w:cs="Open Sans"/>
          <w:b/>
          <w:i/>
          <w:sz w:val="22"/>
          <w:szCs w:val="22"/>
        </w:rPr>
      </w:pPr>
    </w:p>
    <w:p w14:paraId="2021F2B8" w14:textId="770C2C9B" w:rsidR="00A362D3" w:rsidRDefault="009C4B1F">
      <w:pPr>
        <w:rPr>
          <w:rFonts w:ascii="Open Sans" w:eastAsia="Open Sans" w:hAnsi="Open Sans" w:cs="Open Sans"/>
          <w:b/>
          <w:i/>
          <w:sz w:val="22"/>
          <w:szCs w:val="22"/>
        </w:rPr>
      </w:pPr>
      <w:r>
        <w:rPr>
          <w:rFonts w:ascii="Open Sans" w:eastAsia="Open Sans" w:hAnsi="Open Sans" w:cs="Open Sans"/>
          <w:b/>
          <w:i/>
          <w:sz w:val="22"/>
          <w:szCs w:val="22"/>
        </w:rPr>
        <w:t>I. Vocabulary</w:t>
      </w:r>
      <w:r w:rsidR="00494D1B">
        <w:rPr>
          <w:rFonts w:ascii="Open Sans" w:eastAsia="Open Sans" w:hAnsi="Open Sans" w:cs="Open Sans"/>
          <w:b/>
          <w:i/>
          <w:sz w:val="22"/>
          <w:szCs w:val="22"/>
        </w:rPr>
        <w:t>, exercices :</w:t>
      </w:r>
    </w:p>
    <w:p w14:paraId="51692F92" w14:textId="77777777" w:rsidR="00A362D3" w:rsidRDefault="00A362D3">
      <w:pPr>
        <w:rPr>
          <w:rFonts w:ascii="Open Sans" w:eastAsia="Open Sans" w:hAnsi="Open Sans" w:cs="Open Sans"/>
          <w:b/>
          <w:i/>
          <w:sz w:val="22"/>
          <w:szCs w:val="22"/>
        </w:rPr>
      </w:pPr>
    </w:p>
    <w:p w14:paraId="4B52CCC1" w14:textId="77777777" w:rsidR="00A362D3" w:rsidRDefault="00494D1B">
      <w:pPr>
        <w:rPr>
          <w:rFonts w:ascii="Open Sans" w:eastAsia="Open Sans" w:hAnsi="Open Sans" w:cs="Open Sans"/>
          <w:b/>
          <w:i/>
          <w:sz w:val="22"/>
          <w:szCs w:val="22"/>
        </w:rPr>
      </w:pPr>
      <w:r>
        <w:rPr>
          <w:rFonts w:ascii="Open Sans" w:eastAsia="Open Sans" w:hAnsi="Open Sans" w:cs="Open Sans"/>
          <w:b/>
          <w:i/>
          <w:sz w:val="22"/>
          <w:szCs w:val="22"/>
        </w:rPr>
        <w:t>1. Spot the differences between the singular and the plural.</w:t>
      </w:r>
    </w:p>
    <w:p w14:paraId="4285E45A" w14:textId="77777777" w:rsidR="00A362D3" w:rsidRDefault="00494D1B">
      <w:pPr>
        <w:tabs>
          <w:tab w:val="center" w:pos="4513"/>
          <w:tab w:val="right" w:pos="9026"/>
        </w:tabs>
        <w:rPr>
          <w:rFonts w:ascii="Open Sans" w:eastAsia="Open Sans" w:hAnsi="Open Sans" w:cs="Open Sans"/>
          <w:b/>
          <w:sz w:val="22"/>
          <w:szCs w:val="22"/>
        </w:rPr>
      </w:pPr>
      <w:r>
        <w:rPr>
          <w:rFonts w:ascii="Open Sans" w:eastAsia="Open Sans" w:hAnsi="Open Sans" w:cs="Open Sans"/>
          <w:b/>
          <w:noProof/>
          <w:sz w:val="22"/>
          <w:szCs w:val="22"/>
          <w:lang w:val="fr-FR" w:eastAsia="fr-FR"/>
        </w:rPr>
        <w:drawing>
          <wp:inline distT="114300" distB="114300" distL="114300" distR="114300" wp14:anchorId="40074504" wp14:editId="71EF7F92">
            <wp:extent cx="6207869" cy="6697027"/>
            <wp:effectExtent l="0" t="0" r="0" b="0"/>
            <wp:docPr id="2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23618"/>
                    <a:stretch>
                      <a:fillRect/>
                    </a:stretch>
                  </pic:blipFill>
                  <pic:spPr>
                    <a:xfrm>
                      <a:off x="0" y="0"/>
                      <a:ext cx="6207869" cy="6697027"/>
                    </a:xfrm>
                    <a:prstGeom prst="rect">
                      <a:avLst/>
                    </a:prstGeom>
                    <a:ln/>
                  </pic:spPr>
                </pic:pic>
              </a:graphicData>
            </a:graphic>
          </wp:inline>
        </w:drawing>
      </w:r>
    </w:p>
    <w:p w14:paraId="0A9D55F5" w14:textId="29183FCE" w:rsidR="00A362D3" w:rsidRDefault="00494D1B">
      <w:pPr>
        <w:rPr>
          <w:rFonts w:ascii="Open Sans" w:eastAsia="Open Sans" w:hAnsi="Open Sans" w:cs="Open Sans"/>
          <w:b/>
          <w:sz w:val="22"/>
          <w:szCs w:val="22"/>
        </w:rPr>
      </w:pPr>
      <w:r>
        <w:br w:type="page"/>
      </w:r>
    </w:p>
    <w:p w14:paraId="50F74BDB" w14:textId="0DC0723C" w:rsidR="00A362D3" w:rsidRDefault="00BC442C">
      <w:pPr>
        <w:rPr>
          <w:rFonts w:ascii="Open Sans" w:eastAsia="Open Sans" w:hAnsi="Open Sans" w:cs="Open Sans"/>
          <w:b/>
          <w:sz w:val="22"/>
          <w:szCs w:val="22"/>
        </w:rPr>
      </w:pPr>
      <w:r>
        <w:rPr>
          <w:rFonts w:ascii="Open Sans" w:eastAsia="Open Sans" w:hAnsi="Open Sans" w:cs="Open Sans"/>
          <w:b/>
          <w:sz w:val="22"/>
          <w:szCs w:val="22"/>
        </w:rPr>
        <w:lastRenderedPageBreak/>
        <w:t>2. Write the name</w:t>
      </w:r>
      <w:r w:rsidR="00494D1B">
        <w:rPr>
          <w:rFonts w:ascii="Open Sans" w:eastAsia="Open Sans" w:hAnsi="Open Sans" w:cs="Open Sans"/>
          <w:b/>
          <w:sz w:val="22"/>
          <w:szCs w:val="22"/>
        </w:rPr>
        <w:t xml:space="preserve"> of the elements </w:t>
      </w:r>
      <w:r>
        <w:rPr>
          <w:rFonts w:ascii="Open Sans" w:eastAsia="Open Sans" w:hAnsi="Open Sans" w:cs="Open Sans"/>
          <w:b/>
          <w:sz w:val="22"/>
          <w:szCs w:val="22"/>
        </w:rPr>
        <w:t>that appear</w:t>
      </w:r>
      <w:r w:rsidR="00494D1B">
        <w:rPr>
          <w:rFonts w:ascii="Open Sans" w:eastAsia="Open Sans" w:hAnsi="Open Sans" w:cs="Open Sans"/>
          <w:b/>
          <w:sz w:val="22"/>
          <w:szCs w:val="22"/>
        </w:rPr>
        <w:t xml:space="preserve"> in the video :</w:t>
      </w:r>
      <w:r w:rsidR="00494D1B">
        <w:rPr>
          <w:noProof/>
          <w:lang w:val="fr-FR" w:eastAsia="fr-FR"/>
        </w:rPr>
        <w:drawing>
          <wp:anchor distT="57150" distB="57150" distL="57150" distR="57150" simplePos="0" relativeHeight="251658240" behindDoc="0" locked="0" layoutInCell="1" hidden="0" allowOverlap="1" wp14:anchorId="0BFDEB12" wp14:editId="272FBBBA">
            <wp:simplePos x="0" y="0"/>
            <wp:positionH relativeFrom="column">
              <wp:posOffset>57150</wp:posOffset>
            </wp:positionH>
            <wp:positionV relativeFrom="paragraph">
              <wp:posOffset>228600</wp:posOffset>
            </wp:positionV>
            <wp:extent cx="5752148" cy="7898179"/>
            <wp:effectExtent l="0" t="0" r="0" b="0"/>
            <wp:wrapSquare wrapText="bothSides" distT="57150" distB="57150" distL="57150" distR="57150"/>
            <wp:docPr id="2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52148" cy="7898179"/>
                    </a:xfrm>
                    <a:prstGeom prst="rect">
                      <a:avLst/>
                    </a:prstGeom>
                    <a:ln/>
                  </pic:spPr>
                </pic:pic>
              </a:graphicData>
            </a:graphic>
          </wp:anchor>
        </w:drawing>
      </w:r>
    </w:p>
    <w:p w14:paraId="07619B20" w14:textId="77777777" w:rsidR="00A362D3" w:rsidRDefault="00A362D3">
      <w:pPr>
        <w:rPr>
          <w:rFonts w:ascii="Open Sans" w:eastAsia="Open Sans" w:hAnsi="Open Sans" w:cs="Open Sans"/>
          <w:b/>
          <w:sz w:val="22"/>
          <w:szCs w:val="22"/>
        </w:rPr>
      </w:pPr>
    </w:p>
    <w:p w14:paraId="4688D55E" w14:textId="17378CFA" w:rsidR="00A362D3" w:rsidRDefault="00494D1B">
      <w:pPr>
        <w:rPr>
          <w:rFonts w:ascii="Open Sans" w:eastAsia="Open Sans" w:hAnsi="Open Sans" w:cs="Open Sans"/>
          <w:b/>
          <w:sz w:val="22"/>
          <w:szCs w:val="22"/>
        </w:rPr>
      </w:pPr>
      <w:r>
        <w:rPr>
          <w:rFonts w:ascii="Open Sans" w:eastAsia="Open Sans" w:hAnsi="Open Sans" w:cs="Open Sans"/>
          <w:b/>
          <w:sz w:val="22"/>
          <w:szCs w:val="22"/>
        </w:rPr>
        <w:t>3. Associa</w:t>
      </w:r>
      <w:r w:rsidR="00BC442C">
        <w:rPr>
          <w:rFonts w:ascii="Open Sans" w:eastAsia="Open Sans" w:hAnsi="Open Sans" w:cs="Open Sans"/>
          <w:b/>
          <w:sz w:val="22"/>
          <w:szCs w:val="22"/>
        </w:rPr>
        <w:t>te each fish with its name-sign</w:t>
      </w:r>
      <w:r>
        <w:rPr>
          <w:rFonts w:ascii="Open Sans" w:eastAsia="Open Sans" w:hAnsi="Open Sans" w:cs="Open Sans"/>
          <w:b/>
          <w:sz w:val="22"/>
          <w:szCs w:val="22"/>
        </w:rPr>
        <w:t xml:space="preserve">: </w:t>
      </w:r>
    </w:p>
    <w:p w14:paraId="0A6E6093" w14:textId="77777777" w:rsidR="00A362D3" w:rsidRDefault="00A362D3">
      <w:pPr>
        <w:rPr>
          <w:rFonts w:ascii="Open Sans" w:eastAsia="Open Sans" w:hAnsi="Open Sans" w:cs="Open Sans"/>
          <w:b/>
          <w:sz w:val="22"/>
          <w:szCs w:val="22"/>
        </w:rPr>
      </w:pPr>
    </w:p>
    <w:p w14:paraId="477BB0AF" w14:textId="77777777" w:rsidR="00A362D3" w:rsidRDefault="00494D1B">
      <w:pPr>
        <w:tabs>
          <w:tab w:val="left" w:pos="1275"/>
        </w:tabs>
        <w:rPr>
          <w:rFonts w:ascii="Open Sans" w:eastAsia="Open Sans" w:hAnsi="Open Sans" w:cs="Open Sans"/>
          <w:b/>
          <w:sz w:val="22"/>
          <w:szCs w:val="22"/>
        </w:rPr>
      </w:pPr>
      <w:r>
        <w:rPr>
          <w:rFonts w:ascii="Open Sans" w:eastAsia="Open Sans" w:hAnsi="Open Sans" w:cs="Open Sans"/>
          <w:b/>
          <w:noProof/>
          <w:sz w:val="22"/>
          <w:szCs w:val="22"/>
          <w:lang w:val="fr-FR" w:eastAsia="fr-FR"/>
        </w:rPr>
        <w:drawing>
          <wp:inline distT="114300" distB="114300" distL="114300" distR="114300" wp14:anchorId="6D418C29" wp14:editId="06AAE693">
            <wp:extent cx="6122670" cy="7251700"/>
            <wp:effectExtent l="0" t="0" r="0" b="0"/>
            <wp:docPr id="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122670" cy="7251700"/>
                    </a:xfrm>
                    <a:prstGeom prst="rect">
                      <a:avLst/>
                    </a:prstGeom>
                    <a:ln/>
                  </pic:spPr>
                </pic:pic>
              </a:graphicData>
            </a:graphic>
          </wp:inline>
        </w:drawing>
      </w:r>
    </w:p>
    <w:p w14:paraId="6F35F5C6" w14:textId="77777777" w:rsidR="00A362D3" w:rsidRDefault="00A362D3">
      <w:pPr>
        <w:tabs>
          <w:tab w:val="left" w:pos="1275"/>
        </w:tabs>
        <w:rPr>
          <w:rFonts w:ascii="Open Sans" w:eastAsia="Open Sans" w:hAnsi="Open Sans" w:cs="Open Sans"/>
          <w:b/>
          <w:sz w:val="22"/>
          <w:szCs w:val="22"/>
        </w:rPr>
      </w:pPr>
    </w:p>
    <w:p w14:paraId="02B3A115" w14:textId="293DCCE1" w:rsidR="00A362D3" w:rsidRDefault="007F4092">
      <w:pPr>
        <w:tabs>
          <w:tab w:val="left" w:pos="1275"/>
        </w:tabs>
        <w:rPr>
          <w:rFonts w:ascii="Open Sans" w:eastAsia="Open Sans" w:hAnsi="Open Sans" w:cs="Open Sans"/>
          <w:b/>
          <w:sz w:val="22"/>
          <w:szCs w:val="22"/>
        </w:rPr>
      </w:pPr>
      <w:r>
        <w:rPr>
          <w:rFonts w:ascii="Open Sans" w:eastAsia="Open Sans" w:hAnsi="Open Sans" w:cs="Open Sans"/>
          <w:b/>
          <w:sz w:val="22"/>
          <w:szCs w:val="22"/>
        </w:rPr>
        <w:lastRenderedPageBreak/>
        <w:t>4. Tell the story your own way</w:t>
      </w:r>
      <w:r w:rsidR="00494D1B">
        <w:rPr>
          <w:rFonts w:ascii="Open Sans" w:eastAsia="Open Sans" w:hAnsi="Open Sans" w:cs="Open Sans"/>
          <w:b/>
          <w:sz w:val="22"/>
          <w:szCs w:val="22"/>
        </w:rPr>
        <w:t>:</w:t>
      </w:r>
    </w:p>
    <w:p w14:paraId="4037652A" w14:textId="77777777" w:rsidR="00A362D3" w:rsidRDefault="00494D1B">
      <w:pPr>
        <w:tabs>
          <w:tab w:val="left" w:pos="1275"/>
        </w:tabs>
        <w:rPr>
          <w:rFonts w:ascii="Open Sans" w:eastAsia="Open Sans" w:hAnsi="Open Sans" w:cs="Open Sans"/>
          <w:b/>
          <w:sz w:val="22"/>
          <w:szCs w:val="22"/>
        </w:rPr>
      </w:pPr>
      <w:r>
        <w:rPr>
          <w:rFonts w:ascii="Open Sans" w:eastAsia="Open Sans" w:hAnsi="Open Sans" w:cs="Open Sans"/>
          <w:b/>
          <w:noProof/>
          <w:sz w:val="22"/>
          <w:szCs w:val="22"/>
          <w:lang w:val="fr-FR" w:eastAsia="fr-FR"/>
        </w:rPr>
        <w:drawing>
          <wp:inline distT="114300" distB="114300" distL="114300" distR="114300" wp14:anchorId="655C5B9C" wp14:editId="23335115">
            <wp:extent cx="5896928" cy="7530790"/>
            <wp:effectExtent l="0" t="0" r="0" b="0"/>
            <wp:docPr id="2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96928" cy="7530790"/>
                    </a:xfrm>
                    <a:prstGeom prst="rect">
                      <a:avLst/>
                    </a:prstGeom>
                    <a:ln/>
                  </pic:spPr>
                </pic:pic>
              </a:graphicData>
            </a:graphic>
          </wp:inline>
        </w:drawing>
      </w:r>
    </w:p>
    <w:p w14:paraId="2830E17D" w14:textId="77777777" w:rsidR="00A362D3" w:rsidRDefault="00A362D3">
      <w:pPr>
        <w:tabs>
          <w:tab w:val="left" w:pos="1275"/>
        </w:tabs>
        <w:rPr>
          <w:rFonts w:ascii="Open Sans" w:eastAsia="Open Sans" w:hAnsi="Open Sans" w:cs="Open Sans"/>
          <w:b/>
          <w:sz w:val="22"/>
          <w:szCs w:val="22"/>
        </w:rPr>
      </w:pPr>
    </w:p>
    <w:p w14:paraId="76475219" w14:textId="77777777" w:rsidR="00A362D3" w:rsidRDefault="00A362D3">
      <w:pPr>
        <w:tabs>
          <w:tab w:val="left" w:pos="1275"/>
        </w:tabs>
        <w:rPr>
          <w:rFonts w:ascii="Open Sans" w:eastAsia="Open Sans" w:hAnsi="Open Sans" w:cs="Open Sans"/>
          <w:b/>
          <w:sz w:val="22"/>
          <w:szCs w:val="22"/>
        </w:rPr>
      </w:pPr>
    </w:p>
    <w:p w14:paraId="2925732F" w14:textId="4CCFB7FE" w:rsidR="00A362D3" w:rsidRDefault="009C4B1F">
      <w:pPr>
        <w:tabs>
          <w:tab w:val="left" w:pos="1275"/>
        </w:tabs>
        <w:rPr>
          <w:rFonts w:ascii="Open Sans" w:eastAsia="Open Sans" w:hAnsi="Open Sans" w:cs="Open Sans"/>
          <w:b/>
          <w:sz w:val="22"/>
          <w:szCs w:val="22"/>
        </w:rPr>
      </w:pPr>
      <w:r>
        <w:rPr>
          <w:rFonts w:ascii="Open Sans" w:eastAsia="Open Sans" w:hAnsi="Open Sans" w:cs="Open Sans"/>
          <w:b/>
          <w:sz w:val="22"/>
          <w:szCs w:val="22"/>
        </w:rPr>
        <w:t xml:space="preserve">5. Re-order the sequences of this </w:t>
      </w:r>
      <w:r w:rsidR="008B582C">
        <w:rPr>
          <w:rFonts w:ascii="Open Sans" w:eastAsia="Open Sans" w:hAnsi="Open Sans" w:cs="Open Sans"/>
          <w:b/>
          <w:sz w:val="22"/>
          <w:szCs w:val="22"/>
        </w:rPr>
        <w:t>story:</w:t>
      </w:r>
    </w:p>
    <w:p w14:paraId="1CC08D58" w14:textId="77777777" w:rsidR="00A362D3" w:rsidRDefault="00A362D3">
      <w:pPr>
        <w:tabs>
          <w:tab w:val="left" w:pos="1275"/>
        </w:tabs>
        <w:rPr>
          <w:rFonts w:ascii="Open Sans" w:eastAsia="Open Sans" w:hAnsi="Open Sans" w:cs="Open Sans"/>
          <w:b/>
          <w:sz w:val="22"/>
          <w:szCs w:val="22"/>
        </w:rPr>
      </w:pPr>
    </w:p>
    <w:p w14:paraId="21FB3672" w14:textId="77777777" w:rsidR="00A362D3" w:rsidRDefault="00A362D3">
      <w:pPr>
        <w:tabs>
          <w:tab w:val="left" w:pos="1275"/>
        </w:tabs>
        <w:rPr>
          <w:rFonts w:ascii="Open Sans" w:eastAsia="Open Sans" w:hAnsi="Open Sans" w:cs="Open Sans"/>
          <w:b/>
          <w:sz w:val="22"/>
          <w:szCs w:val="22"/>
        </w:rPr>
      </w:pPr>
    </w:p>
    <w:p w14:paraId="3D648636" w14:textId="77777777" w:rsidR="00A362D3" w:rsidRDefault="00494D1B">
      <w:pPr>
        <w:tabs>
          <w:tab w:val="left" w:pos="1275"/>
        </w:tabs>
        <w:rPr>
          <w:rFonts w:ascii="Open Sans" w:eastAsia="Open Sans" w:hAnsi="Open Sans" w:cs="Open Sans"/>
          <w:b/>
          <w:sz w:val="22"/>
          <w:szCs w:val="22"/>
        </w:rPr>
      </w:pPr>
      <w:r>
        <w:rPr>
          <w:rFonts w:ascii="Open Sans" w:eastAsia="Open Sans" w:hAnsi="Open Sans" w:cs="Open Sans"/>
          <w:b/>
          <w:noProof/>
          <w:sz w:val="22"/>
          <w:szCs w:val="22"/>
          <w:lang w:val="fr-FR" w:eastAsia="fr-FR"/>
        </w:rPr>
        <w:drawing>
          <wp:inline distT="114300" distB="114300" distL="114300" distR="114300" wp14:anchorId="02BA4B34" wp14:editId="3FE3C2B0">
            <wp:extent cx="6122670" cy="5549900"/>
            <wp:effectExtent l="0" t="0" r="0" b="0"/>
            <wp:docPr id="2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122670" cy="5549900"/>
                    </a:xfrm>
                    <a:prstGeom prst="rect">
                      <a:avLst/>
                    </a:prstGeom>
                    <a:ln/>
                  </pic:spPr>
                </pic:pic>
              </a:graphicData>
            </a:graphic>
          </wp:inline>
        </w:drawing>
      </w:r>
    </w:p>
    <w:p w14:paraId="547D9471" w14:textId="77777777" w:rsidR="00A362D3" w:rsidRDefault="00494D1B">
      <w:pPr>
        <w:tabs>
          <w:tab w:val="left" w:pos="1275"/>
        </w:tabs>
        <w:rPr>
          <w:rFonts w:ascii="Open Sans" w:eastAsia="Open Sans" w:hAnsi="Open Sans" w:cs="Open Sans"/>
          <w:b/>
          <w:sz w:val="22"/>
          <w:szCs w:val="22"/>
        </w:rPr>
      </w:pPr>
      <w:r>
        <w:br w:type="page"/>
      </w:r>
    </w:p>
    <w:p w14:paraId="70B4902F" w14:textId="77777777" w:rsidR="00A362D3" w:rsidRDefault="00A362D3">
      <w:pPr>
        <w:tabs>
          <w:tab w:val="left" w:pos="1275"/>
        </w:tabs>
        <w:rPr>
          <w:rFonts w:ascii="Open Sans" w:eastAsia="Open Sans" w:hAnsi="Open Sans" w:cs="Open Sans"/>
          <w:b/>
          <w:sz w:val="22"/>
          <w:szCs w:val="22"/>
        </w:rPr>
      </w:pPr>
    </w:p>
    <w:p w14:paraId="78D5A4B7" w14:textId="0E87D325" w:rsidR="00A362D3" w:rsidRDefault="00494D1B">
      <w:pPr>
        <w:tabs>
          <w:tab w:val="left" w:pos="1275"/>
        </w:tabs>
        <w:rPr>
          <w:rFonts w:ascii="Open Sans" w:eastAsia="Open Sans" w:hAnsi="Open Sans" w:cs="Open Sans"/>
          <w:b/>
          <w:sz w:val="22"/>
          <w:szCs w:val="22"/>
        </w:rPr>
      </w:pPr>
      <w:r>
        <w:rPr>
          <w:rFonts w:ascii="Open Sans" w:eastAsia="Open Sans" w:hAnsi="Open Sans" w:cs="Open Sans"/>
          <w:b/>
          <w:sz w:val="22"/>
          <w:szCs w:val="22"/>
        </w:rPr>
        <w:t>6 - Sing the fish so</w:t>
      </w:r>
      <w:r>
        <w:rPr>
          <w:rFonts w:ascii="Open Sans" w:eastAsia="Open Sans" w:hAnsi="Open Sans" w:cs="Open Sans"/>
          <w:b/>
          <w:sz w:val="22"/>
          <w:szCs w:val="22"/>
        </w:rPr>
        <w:t>n</w:t>
      </w:r>
      <w:r>
        <w:rPr>
          <w:rFonts w:ascii="Open Sans" w:eastAsia="Open Sans" w:hAnsi="Open Sans" w:cs="Open Sans"/>
          <w:b/>
          <w:sz w:val="22"/>
          <w:szCs w:val="22"/>
        </w:rPr>
        <w:t>g</w:t>
      </w:r>
      <w:r>
        <w:rPr>
          <w:rFonts w:ascii="Open Sans" w:eastAsia="Open Sans" w:hAnsi="Open Sans" w:cs="Open Sans"/>
          <w:b/>
          <w:sz w:val="22"/>
          <w:szCs w:val="22"/>
        </w:rPr>
        <w:t>!</w:t>
      </w:r>
      <w:r>
        <w:rPr>
          <w:rFonts w:ascii="Open Sans" w:eastAsia="Open Sans" w:hAnsi="Open Sans" w:cs="Open Sans"/>
          <w:b/>
          <w:noProof/>
          <w:sz w:val="22"/>
          <w:szCs w:val="22"/>
          <w:lang w:val="fr-FR" w:eastAsia="fr-FR"/>
        </w:rPr>
        <w:drawing>
          <wp:inline distT="114300" distB="114300" distL="114300" distR="114300" wp14:anchorId="1FB0A7A5" wp14:editId="47BE95BA">
            <wp:extent cx="5504222" cy="7634608"/>
            <wp:effectExtent l="0" t="0" r="7620" b="10795"/>
            <wp:docPr id="2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05229" cy="7636005"/>
                    </a:xfrm>
                    <a:prstGeom prst="rect">
                      <a:avLst/>
                    </a:prstGeom>
                    <a:ln/>
                  </pic:spPr>
                </pic:pic>
              </a:graphicData>
            </a:graphic>
          </wp:inline>
        </w:drawing>
      </w:r>
    </w:p>
    <w:p w14:paraId="371CE8DB" w14:textId="77777777" w:rsidR="00A362D3" w:rsidRDefault="00494D1B">
      <w:pPr>
        <w:tabs>
          <w:tab w:val="left" w:pos="1275"/>
        </w:tabs>
        <w:rPr>
          <w:rFonts w:ascii="Open Sans" w:eastAsia="Open Sans" w:hAnsi="Open Sans" w:cs="Open Sans"/>
          <w:b/>
          <w:sz w:val="22"/>
          <w:szCs w:val="22"/>
        </w:rPr>
      </w:pPr>
      <w:r>
        <w:rPr>
          <w:rFonts w:ascii="Open Sans" w:eastAsia="Open Sans" w:hAnsi="Open Sans" w:cs="Open Sans"/>
          <w:b/>
          <w:sz w:val="22"/>
          <w:szCs w:val="22"/>
        </w:rPr>
        <w:lastRenderedPageBreak/>
        <w:t xml:space="preserve"> </w:t>
      </w:r>
    </w:p>
    <w:p w14:paraId="6B1DF472" w14:textId="77777777" w:rsidR="00A362D3" w:rsidRDefault="00494D1B">
      <w:pPr>
        <w:tabs>
          <w:tab w:val="left" w:pos="1275"/>
        </w:tabs>
        <w:rPr>
          <w:rFonts w:ascii="Open Sans" w:eastAsia="Open Sans" w:hAnsi="Open Sans" w:cs="Open Sans"/>
          <w:b/>
          <w:sz w:val="22"/>
          <w:szCs w:val="22"/>
        </w:rPr>
      </w:pPr>
      <w:r>
        <w:rPr>
          <w:rFonts w:ascii="Open Sans" w:eastAsia="Open Sans" w:hAnsi="Open Sans" w:cs="Open Sans"/>
          <w:b/>
          <w:sz w:val="22"/>
          <w:szCs w:val="22"/>
        </w:rPr>
        <w:t>II- Extend / Enrichment / Prolongations Web links with others digital tools  :</w:t>
      </w:r>
    </w:p>
    <w:p w14:paraId="77379FEA" w14:textId="77777777" w:rsidR="00A362D3" w:rsidRDefault="00494D1B">
      <w:pPr>
        <w:numPr>
          <w:ilvl w:val="0"/>
          <w:numId w:val="3"/>
        </w:numPr>
        <w:tabs>
          <w:tab w:val="left" w:pos="1275"/>
        </w:tabs>
        <w:spacing w:before="240"/>
        <w:rPr>
          <w:rFonts w:ascii="Open Sans" w:eastAsia="Open Sans" w:hAnsi="Open Sans" w:cs="Open Sans"/>
          <w:sz w:val="22"/>
          <w:szCs w:val="22"/>
        </w:rPr>
      </w:pPr>
      <w:r>
        <w:rPr>
          <w:rFonts w:ascii="Open Sans" w:eastAsia="Open Sans" w:hAnsi="Open Sans" w:cs="Open Sans"/>
          <w:b/>
          <w:sz w:val="22"/>
          <w:szCs w:val="22"/>
        </w:rPr>
        <w:t>DIY Open Sign :</w:t>
      </w:r>
      <w:hyperlink r:id="rId18">
        <w:r>
          <w:rPr>
            <w:rFonts w:ascii="Open Sans" w:eastAsia="Open Sans" w:hAnsi="Open Sans" w:cs="Open Sans"/>
            <w:b/>
            <w:sz w:val="22"/>
            <w:szCs w:val="22"/>
          </w:rPr>
          <w:t xml:space="preserve"> </w:t>
        </w:r>
      </w:hyperlink>
      <w:hyperlink r:id="rId19">
        <w:r>
          <w:rPr>
            <w:rFonts w:ascii="Open Sans" w:eastAsia="Open Sans" w:hAnsi="Open Sans" w:cs="Open Sans"/>
            <w:color w:val="1155CC"/>
            <w:sz w:val="22"/>
            <w:szCs w:val="22"/>
            <w:u w:val="single"/>
          </w:rPr>
          <w:t>https://www.opensign.eu/en/manual_activities_video/96</w:t>
        </w:r>
      </w:hyperlink>
      <w:r>
        <w:rPr>
          <w:rFonts w:ascii="Open Sans" w:eastAsia="Open Sans" w:hAnsi="Open Sans" w:cs="Open Sans"/>
          <w:sz w:val="22"/>
          <w:szCs w:val="22"/>
        </w:rPr>
        <w:t xml:space="preserve"> </w:t>
      </w:r>
    </w:p>
    <w:p w14:paraId="2BFEC06E" w14:textId="7509274A" w:rsidR="00A362D3" w:rsidRDefault="00E6434E">
      <w:pPr>
        <w:numPr>
          <w:ilvl w:val="0"/>
          <w:numId w:val="3"/>
        </w:numPr>
        <w:tabs>
          <w:tab w:val="left" w:pos="1275"/>
        </w:tabs>
        <w:rPr>
          <w:rFonts w:ascii="Open Sans" w:eastAsia="Open Sans" w:hAnsi="Open Sans" w:cs="Open Sans"/>
          <w:sz w:val="22"/>
          <w:szCs w:val="22"/>
        </w:rPr>
      </w:pPr>
      <w:r>
        <w:rPr>
          <w:rFonts w:ascii="Open Sans" w:eastAsia="Open Sans" w:hAnsi="Open Sans" w:cs="Open Sans"/>
          <w:b/>
          <w:sz w:val="22"/>
          <w:szCs w:val="22"/>
        </w:rPr>
        <w:t>DIY Open Si</w:t>
      </w:r>
      <w:bookmarkStart w:id="0" w:name="_GoBack"/>
      <w:bookmarkEnd w:id="0"/>
      <w:r w:rsidR="00494D1B">
        <w:rPr>
          <w:rFonts w:ascii="Open Sans" w:eastAsia="Open Sans" w:hAnsi="Open Sans" w:cs="Open Sans"/>
          <w:b/>
          <w:sz w:val="22"/>
          <w:szCs w:val="22"/>
        </w:rPr>
        <w:t>gn :</w:t>
      </w:r>
      <w:hyperlink r:id="rId20">
        <w:r w:rsidR="00494D1B">
          <w:rPr>
            <w:rFonts w:ascii="Open Sans" w:eastAsia="Open Sans" w:hAnsi="Open Sans" w:cs="Open Sans"/>
            <w:b/>
            <w:sz w:val="22"/>
            <w:szCs w:val="22"/>
          </w:rPr>
          <w:t xml:space="preserve"> </w:t>
        </w:r>
      </w:hyperlink>
      <w:hyperlink r:id="rId21">
        <w:r w:rsidR="00494D1B">
          <w:rPr>
            <w:rFonts w:ascii="Open Sans" w:eastAsia="Open Sans" w:hAnsi="Open Sans" w:cs="Open Sans"/>
            <w:color w:val="1155CC"/>
            <w:sz w:val="22"/>
            <w:szCs w:val="22"/>
            <w:u w:val="single"/>
          </w:rPr>
          <w:t>https://www.o</w:t>
        </w:r>
        <w:r w:rsidR="00494D1B">
          <w:rPr>
            <w:rFonts w:ascii="Open Sans" w:eastAsia="Open Sans" w:hAnsi="Open Sans" w:cs="Open Sans"/>
            <w:color w:val="1155CC"/>
            <w:sz w:val="22"/>
            <w:szCs w:val="22"/>
            <w:u w:val="single"/>
          </w:rPr>
          <w:t>pensign.eu/en/manual_activities_video/144</w:t>
        </w:r>
      </w:hyperlink>
      <w:r w:rsidR="00494D1B">
        <w:rPr>
          <w:rFonts w:ascii="Open Sans" w:eastAsia="Open Sans" w:hAnsi="Open Sans" w:cs="Open Sans"/>
          <w:sz w:val="22"/>
          <w:szCs w:val="22"/>
        </w:rPr>
        <w:t xml:space="preserve"> </w:t>
      </w:r>
    </w:p>
    <w:p w14:paraId="67290F81" w14:textId="77777777" w:rsidR="00A362D3" w:rsidRDefault="00A362D3">
      <w:pPr>
        <w:tabs>
          <w:tab w:val="left" w:pos="1275"/>
        </w:tabs>
        <w:spacing w:after="240"/>
        <w:rPr>
          <w:rFonts w:ascii="Open Sans" w:eastAsia="Open Sans" w:hAnsi="Open Sans" w:cs="Open Sans"/>
          <w:sz w:val="22"/>
          <w:szCs w:val="22"/>
        </w:rPr>
      </w:pPr>
    </w:p>
    <w:p w14:paraId="2D44B602" w14:textId="77777777" w:rsidR="00A362D3" w:rsidRDefault="00494D1B">
      <w:pPr>
        <w:tabs>
          <w:tab w:val="left" w:pos="1275"/>
        </w:tabs>
        <w:rPr>
          <w:rFonts w:ascii="Open Sans" w:eastAsia="Open Sans" w:hAnsi="Open Sans" w:cs="Open Sans"/>
          <w:sz w:val="22"/>
          <w:szCs w:val="22"/>
        </w:rPr>
      </w:pPr>
      <w:r>
        <w:rPr>
          <w:rFonts w:ascii="Open Sans" w:eastAsia="Open Sans" w:hAnsi="Open Sans" w:cs="Open Sans"/>
          <w:sz w:val="22"/>
          <w:szCs w:val="22"/>
        </w:rPr>
        <w:t>You too, you can create your own support : games :</w:t>
      </w:r>
      <w:hyperlink r:id="rId22">
        <w:r>
          <w:rPr>
            <w:rFonts w:ascii="Open Sans" w:eastAsia="Open Sans" w:hAnsi="Open Sans" w:cs="Open Sans"/>
            <w:color w:val="1155CC"/>
            <w:sz w:val="22"/>
            <w:szCs w:val="22"/>
          </w:rPr>
          <w:t>http://www.opensign.eu/gamescreator</w:t>
        </w:r>
      </w:hyperlink>
    </w:p>
    <w:sectPr w:rsidR="00A362D3">
      <w:headerReference w:type="default" r:id="rId23"/>
      <w:footerReference w:type="default" r:id="rId24"/>
      <w:pgSz w:w="11909" w:h="16834"/>
      <w:pgMar w:top="1134" w:right="1134" w:bottom="1134" w:left="1134" w:header="624"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EFBB8" w14:textId="77777777" w:rsidR="00494D1B" w:rsidRDefault="00494D1B">
      <w:r>
        <w:separator/>
      </w:r>
    </w:p>
  </w:endnote>
  <w:endnote w:type="continuationSeparator" w:id="0">
    <w:p w14:paraId="75631F28" w14:textId="77777777" w:rsidR="00494D1B" w:rsidRDefault="00494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Open Sans">
    <w:panose1 w:val="020B0606030504020204"/>
    <w:charset w:val="00"/>
    <w:family w:val="auto"/>
    <w:pitch w:val="variable"/>
    <w:sig w:usb0="E00002EF" w:usb1="4000205B" w:usb2="00000028" w:usb3="00000000" w:csb0="0000019F" w:csb1="00000000"/>
  </w:font>
  <w:font w:name="Cabin">
    <w:panose1 w:val="00000800000000000000"/>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FE2D" w14:textId="77777777" w:rsidR="00A362D3" w:rsidRDefault="00A362D3">
    <w:pPr>
      <w:pBdr>
        <w:top w:val="nil"/>
        <w:left w:val="nil"/>
        <w:bottom w:val="nil"/>
        <w:right w:val="nil"/>
        <w:between w:val="nil"/>
      </w:pBdr>
      <w:tabs>
        <w:tab w:val="center" w:pos="4513"/>
        <w:tab w:val="right" w:pos="9026"/>
      </w:tabs>
      <w:jc w:val="center"/>
      <w:rPr>
        <w:color w:val="000000"/>
      </w:rPr>
    </w:pPr>
  </w:p>
  <w:p w14:paraId="3389BE91" w14:textId="77777777" w:rsidR="00A362D3" w:rsidRDefault="00494D1B">
    <w:pPr>
      <w:pBdr>
        <w:top w:val="nil"/>
        <w:left w:val="nil"/>
        <w:bottom w:val="nil"/>
        <w:right w:val="nil"/>
        <w:between w:val="nil"/>
      </w:pBdr>
      <w:tabs>
        <w:tab w:val="center" w:pos="4513"/>
        <w:tab w:val="right" w:pos="9026"/>
      </w:tabs>
      <w:jc w:val="both"/>
      <w:rPr>
        <w:rFonts w:ascii="Open Sans" w:eastAsia="Open Sans" w:hAnsi="Open Sans" w:cs="Open Sans"/>
        <w:sz w:val="16"/>
        <w:szCs w:val="16"/>
      </w:rPr>
    </w:pPr>
    <w:r>
      <w:rPr>
        <w:noProof/>
        <w:color w:val="000000"/>
        <w:sz w:val="20"/>
        <w:szCs w:val="20"/>
        <w:lang w:val="fr-FR" w:eastAsia="fr-FR"/>
      </w:rPr>
      <w:drawing>
        <wp:inline distT="0" distB="0" distL="0" distR="0" wp14:anchorId="7EBA18DB" wp14:editId="445886D7">
          <wp:extent cx="1022051" cy="220771"/>
          <wp:effectExtent l="0" t="0" r="0" b="0"/>
          <wp:docPr id="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2051" cy="220771"/>
                  </a:xfrm>
                  <a:prstGeom prst="rect">
                    <a:avLst/>
                  </a:prstGeom>
                  <a:ln/>
                </pic:spPr>
              </pic:pic>
            </a:graphicData>
          </a:graphic>
        </wp:inline>
      </w:drawing>
    </w:r>
    <w:r>
      <w:rPr>
        <w:rFonts w:ascii="Open Sans" w:eastAsia="Open Sans" w:hAnsi="Open Sans" w:cs="Open Sans"/>
        <w:sz w:val="16"/>
        <w:szCs w:val="16"/>
      </w:rPr>
      <w:t xml:space="preserve"> This project n° 2017-1-FR01-KA201-037433</w:t>
    </w:r>
    <w:r>
      <w:rPr>
        <w:rFonts w:ascii="Open Sans" w:eastAsia="Open Sans" w:hAnsi="Open Sans" w:cs="Open Sans"/>
        <w:i/>
        <w:sz w:val="16"/>
        <w:szCs w:val="16"/>
      </w:rPr>
      <w:t xml:space="preserve"> </w:t>
    </w:r>
    <w:r>
      <w:rPr>
        <w:rFonts w:ascii="Open Sans" w:eastAsia="Open Sans" w:hAnsi="Open Sans" w:cs="Open Sans"/>
        <w:sz w:val="16"/>
        <w:szCs w:val="16"/>
      </w:rPr>
      <w:t>has been funded with support from the European Commission. This publication reflects the views only of the author, and the Commission cannot be held responsible for any use which may be made of the information contained therein.</w:t>
    </w:r>
  </w:p>
  <w:p w14:paraId="46609FAF" w14:textId="77777777" w:rsidR="00A362D3" w:rsidRDefault="00A362D3">
    <w:pPr>
      <w:pBdr>
        <w:top w:val="nil"/>
        <w:left w:val="nil"/>
        <w:bottom w:val="nil"/>
        <w:right w:val="nil"/>
        <w:between w:val="nil"/>
      </w:pBdr>
      <w:tabs>
        <w:tab w:val="center" w:pos="4513"/>
        <w:tab w:val="right" w:pos="9026"/>
      </w:tabs>
      <w:jc w:val="both"/>
      <w:rPr>
        <w:rFonts w:ascii="Open Sans" w:eastAsia="Open Sans" w:hAnsi="Open Sans" w:cs="Open Sans"/>
        <w:sz w:val="16"/>
        <w:szCs w:val="16"/>
      </w:rPr>
    </w:pPr>
  </w:p>
  <w:p w14:paraId="03DAE2B5" w14:textId="77777777" w:rsidR="00A362D3" w:rsidRDefault="00494D1B">
    <w:pPr>
      <w:tabs>
        <w:tab w:val="center" w:pos="4513"/>
        <w:tab w:val="right" w:pos="9026"/>
      </w:tabs>
      <w:spacing w:before="240"/>
      <w:jc w:val="center"/>
      <w:rPr>
        <w:rFonts w:ascii="Open Sans" w:eastAsia="Open Sans" w:hAnsi="Open Sans" w:cs="Open Sans"/>
        <w:color w:val="000000"/>
        <w:sz w:val="22"/>
        <w:szCs w:val="22"/>
      </w:rPr>
    </w:pPr>
    <w:r>
      <w:rPr>
        <w:rFonts w:ascii="Open Sans" w:eastAsia="Open Sans" w:hAnsi="Open Sans" w:cs="Open Sans"/>
        <w:b/>
        <w:sz w:val="22"/>
        <w:szCs w:val="22"/>
      </w:rPr>
      <w:t>You may find other resources on</w:t>
    </w:r>
    <w:hyperlink r:id="rId2">
      <w:r>
        <w:rPr>
          <w:rFonts w:ascii="Open Sans" w:eastAsia="Open Sans" w:hAnsi="Open Sans" w:cs="Open Sans"/>
          <w:b/>
          <w:i/>
          <w:color w:val="366091"/>
          <w:sz w:val="22"/>
          <w:szCs w:val="22"/>
        </w:rPr>
        <w:t xml:space="preserve"> </w:t>
      </w:r>
    </w:hyperlink>
    <w:hyperlink r:id="rId3">
      <w:r>
        <w:rPr>
          <w:rFonts w:ascii="Open Sans" w:eastAsia="Open Sans" w:hAnsi="Open Sans" w:cs="Open Sans"/>
          <w:b/>
          <w:i/>
          <w:color w:val="366091"/>
          <w:sz w:val="22"/>
          <w:szCs w:val="22"/>
          <w:u w:val="single"/>
        </w:rPr>
        <w:t>www.opensign.eu</w:t>
      </w:r>
    </w:hyperlink>
    <w:r>
      <w:rPr>
        <w:rFonts w:ascii="Open Sans" w:eastAsia="Open Sans" w:hAnsi="Open Sans" w:cs="Open Sans"/>
        <w:b/>
        <w:i/>
        <w:color w:val="366091"/>
        <w:sz w:val="22"/>
        <w:szCs w:val="22"/>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F994E" w14:textId="77777777" w:rsidR="00494D1B" w:rsidRDefault="00494D1B">
      <w:r>
        <w:separator/>
      </w:r>
    </w:p>
  </w:footnote>
  <w:footnote w:type="continuationSeparator" w:id="0">
    <w:p w14:paraId="0A1D2B22" w14:textId="77777777" w:rsidR="00494D1B" w:rsidRDefault="00494D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72744" w14:textId="77777777" w:rsidR="00A362D3" w:rsidRDefault="00494D1B">
    <w:pPr>
      <w:tabs>
        <w:tab w:val="center" w:pos="4513"/>
        <w:tab w:val="right" w:pos="9026"/>
      </w:tabs>
      <w:rPr>
        <w:b/>
        <w:i/>
        <w:color w:val="000000"/>
      </w:rPr>
    </w:pPr>
    <w:r>
      <w:rPr>
        <w:noProof/>
        <w:lang w:val="fr-FR" w:eastAsia="fr-FR"/>
      </w:rPr>
      <w:drawing>
        <wp:anchor distT="0" distB="0" distL="114300" distR="114300" simplePos="0" relativeHeight="251658240" behindDoc="0" locked="0" layoutInCell="1" hidden="0" allowOverlap="1" wp14:anchorId="2F379D00" wp14:editId="038ED9A0">
          <wp:simplePos x="0" y="0"/>
          <wp:positionH relativeFrom="column">
            <wp:posOffset>4661535</wp:posOffset>
          </wp:positionH>
          <wp:positionV relativeFrom="paragraph">
            <wp:posOffset>-34912</wp:posOffset>
          </wp:positionV>
          <wp:extent cx="1810385" cy="530225"/>
          <wp:effectExtent l="0" t="0" r="0" b="0"/>
          <wp:wrapSquare wrapText="bothSides" distT="0" distB="0" distL="114300" distR="114300"/>
          <wp:docPr id="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0385" cy="530225"/>
                  </a:xfrm>
                  <a:prstGeom prst="rect">
                    <a:avLst/>
                  </a:prstGeom>
                  <a:ln/>
                </pic:spPr>
              </pic:pic>
            </a:graphicData>
          </a:graphic>
        </wp:anchor>
      </w:drawing>
    </w:r>
    <w:r>
      <w:rPr>
        <w:noProof/>
        <w:lang w:val="fr-FR" w:eastAsia="fr-FR"/>
      </w:rPr>
      <w:drawing>
        <wp:anchor distT="0" distB="0" distL="114300" distR="114300" simplePos="0" relativeHeight="251659264" behindDoc="0" locked="0" layoutInCell="1" hidden="0" allowOverlap="1" wp14:anchorId="1A3F93B0" wp14:editId="14118222">
          <wp:simplePos x="0" y="0"/>
          <wp:positionH relativeFrom="column">
            <wp:posOffset>-281927</wp:posOffset>
          </wp:positionH>
          <wp:positionV relativeFrom="paragraph">
            <wp:posOffset>9525</wp:posOffset>
          </wp:positionV>
          <wp:extent cx="1975485" cy="426720"/>
          <wp:effectExtent l="0" t="0" r="0" b="0"/>
          <wp:wrapSquare wrapText="bothSides" distT="0" distB="0" distL="114300" distR="114300"/>
          <wp:docPr id="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75485" cy="426720"/>
                  </a:xfrm>
                  <a:prstGeom prst="rect">
                    <a:avLst/>
                  </a:prstGeom>
                  <a:ln/>
                </pic:spPr>
              </pic:pic>
            </a:graphicData>
          </a:graphic>
        </wp:anchor>
      </w:drawing>
    </w:r>
  </w:p>
  <w:p w14:paraId="6ABA4CC5" w14:textId="77777777" w:rsidR="00A362D3" w:rsidRDefault="00494D1B">
    <w:pPr>
      <w:pBdr>
        <w:top w:val="nil"/>
        <w:left w:val="nil"/>
        <w:bottom w:val="nil"/>
        <w:right w:val="nil"/>
        <w:between w:val="nil"/>
      </w:pBdr>
      <w:tabs>
        <w:tab w:val="center" w:pos="4513"/>
        <w:tab w:val="right" w:pos="9026"/>
      </w:tabs>
      <w:jc w:val="center"/>
      <w:rPr>
        <w:rFonts w:ascii="Open Sans" w:eastAsia="Open Sans" w:hAnsi="Open Sans" w:cs="Open Sans"/>
        <w:color w:val="000000"/>
      </w:rPr>
    </w:pPr>
    <w:r>
      <w:rPr>
        <w:rFonts w:ascii="Open Sans" w:eastAsia="Open Sans" w:hAnsi="Open Sans" w:cs="Open Sans"/>
        <w:b/>
        <w:i/>
        <w:color w:val="000000"/>
      </w:rPr>
      <w:t>2017-1-FR01-KA201-037433</w:t>
    </w:r>
    <w:r>
      <w:rPr>
        <w:rFonts w:ascii="Open Sans" w:eastAsia="Open Sans" w:hAnsi="Open Sans" w:cs="Open Sans"/>
        <w:color w:val="000000"/>
      </w:rPr>
      <w:t xml:space="preserve"> </w:t>
    </w:r>
  </w:p>
  <w:p w14:paraId="081FFF15" w14:textId="77777777" w:rsidR="00A362D3" w:rsidRDefault="00A362D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43C48"/>
    <w:multiLevelType w:val="multilevel"/>
    <w:tmpl w:val="A94E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C877F8D"/>
    <w:multiLevelType w:val="multilevel"/>
    <w:tmpl w:val="460EF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7EE31513"/>
    <w:multiLevelType w:val="multilevel"/>
    <w:tmpl w:val="6F4C5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2D3"/>
    <w:rsid w:val="001724BE"/>
    <w:rsid w:val="00204562"/>
    <w:rsid w:val="00494D1B"/>
    <w:rsid w:val="0058625F"/>
    <w:rsid w:val="006E504A"/>
    <w:rsid w:val="007F4092"/>
    <w:rsid w:val="008B582C"/>
    <w:rsid w:val="009C4B1F"/>
    <w:rsid w:val="00A362D3"/>
    <w:rsid w:val="00A77FD5"/>
    <w:rsid w:val="00BC442C"/>
    <w:rsid w:val="00BF11AB"/>
    <w:rsid w:val="00C63ED4"/>
    <w:rsid w:val="00DD7055"/>
    <w:rsid w:val="00E6434E"/>
    <w:rsid w:val="00ED22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08C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FA2"/>
    <w:rPr>
      <w:lang w:eastAsia="en-US"/>
    </w:rPr>
  </w:style>
  <w:style w:type="paragraph" w:styleId="Titre1">
    <w:name w:val="heading 1"/>
    <w:basedOn w:val="Normal"/>
    <w:next w:val="Normal"/>
    <w:link w:val="Titre1Car"/>
    <w:qFormat/>
    <w:rsid w:val="002B4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character" w:styleId="Lienhypertexte">
    <w:name w:val="Hyperlink"/>
    <w:rsid w:val="00606BB5"/>
    <w:rPr>
      <w:color w:val="0000FF"/>
      <w:u w:val="single"/>
    </w:rPr>
  </w:style>
  <w:style w:type="paragraph" w:styleId="En-tte">
    <w:name w:val="header"/>
    <w:basedOn w:val="Normal"/>
    <w:link w:val="En-tteCar"/>
    <w:uiPriority w:val="99"/>
    <w:rsid w:val="00D93B26"/>
    <w:pPr>
      <w:tabs>
        <w:tab w:val="center" w:pos="4513"/>
        <w:tab w:val="right" w:pos="9026"/>
      </w:tabs>
    </w:pPr>
  </w:style>
  <w:style w:type="character" w:customStyle="1" w:styleId="En-tteCar">
    <w:name w:val="En-tête Car"/>
    <w:link w:val="En-tte"/>
    <w:uiPriority w:val="99"/>
    <w:rsid w:val="00D93B26"/>
    <w:rPr>
      <w:sz w:val="24"/>
      <w:szCs w:val="24"/>
      <w:lang w:val="en-US" w:eastAsia="en-US"/>
    </w:rPr>
  </w:style>
  <w:style w:type="paragraph" w:styleId="Pieddepage">
    <w:name w:val="footer"/>
    <w:basedOn w:val="Normal"/>
    <w:link w:val="PieddepageCar"/>
    <w:uiPriority w:val="99"/>
    <w:rsid w:val="00D93B26"/>
    <w:pPr>
      <w:tabs>
        <w:tab w:val="center" w:pos="4513"/>
        <w:tab w:val="right" w:pos="9026"/>
      </w:tabs>
    </w:pPr>
  </w:style>
  <w:style w:type="character" w:customStyle="1" w:styleId="PieddepageCar">
    <w:name w:val="Pied de page Car"/>
    <w:link w:val="Pieddepage"/>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deliste">
    <w:name w:val="List Paragraph"/>
    <w:basedOn w:val="Normal"/>
    <w:uiPriority w:val="34"/>
    <w:qFormat/>
    <w:rsid w:val="00D56448"/>
    <w:pPr>
      <w:ind w:left="720"/>
      <w:contextualSpacing/>
    </w:pPr>
  </w:style>
  <w:style w:type="paragraph" w:styleId="Textedebulles">
    <w:name w:val="Balloon Text"/>
    <w:basedOn w:val="Normal"/>
    <w:link w:val="TextedebullesCar"/>
    <w:rsid w:val="002628DD"/>
    <w:rPr>
      <w:rFonts w:ascii="Tahoma" w:hAnsi="Tahoma" w:cs="Tahoma"/>
      <w:sz w:val="16"/>
      <w:szCs w:val="16"/>
    </w:rPr>
  </w:style>
  <w:style w:type="character" w:customStyle="1" w:styleId="TextedebullesCar">
    <w:name w:val="Texte de bulles Car"/>
    <w:basedOn w:val="Policepardfaut"/>
    <w:link w:val="Textedebulles"/>
    <w:rsid w:val="002628DD"/>
    <w:rPr>
      <w:rFonts w:ascii="Tahoma" w:hAnsi="Tahoma" w:cs="Tahoma"/>
      <w:sz w:val="16"/>
      <w:szCs w:val="16"/>
      <w:lang w:val="en-US" w:eastAsia="en-US"/>
    </w:rPr>
  </w:style>
  <w:style w:type="character" w:customStyle="1" w:styleId="UnresolvedMention2">
    <w:name w:val="Unresolved Mention2"/>
    <w:basedOn w:val="Policepardfaut"/>
    <w:uiPriority w:val="99"/>
    <w:semiHidden/>
    <w:unhideWhenUsed/>
    <w:rsid w:val="00397386"/>
    <w:rPr>
      <w:color w:val="605E5C"/>
      <w:shd w:val="clear" w:color="auto" w:fill="E1DFDD"/>
    </w:rPr>
  </w:style>
  <w:style w:type="character" w:customStyle="1" w:styleId="UnresolvedMention">
    <w:name w:val="Unresolved Mention"/>
    <w:basedOn w:val="Policepardfaut"/>
    <w:uiPriority w:val="99"/>
    <w:semiHidden/>
    <w:unhideWhenUsed/>
    <w:rsid w:val="002B41AC"/>
    <w:rPr>
      <w:color w:val="605E5C"/>
      <w:shd w:val="clear" w:color="auto" w:fill="E1DFDD"/>
    </w:rPr>
  </w:style>
  <w:style w:type="character" w:customStyle="1" w:styleId="Titre1Car">
    <w:name w:val="Titre 1 Car"/>
    <w:basedOn w:val="Policepardfaut"/>
    <w:link w:val="Titre1"/>
    <w:rsid w:val="002B41AC"/>
    <w:rPr>
      <w:rFonts w:asciiTheme="majorHAnsi" w:eastAsiaTheme="majorEastAsia" w:hAnsiTheme="majorHAnsi" w:cstheme="majorBidi"/>
      <w:color w:val="365F91" w:themeColor="accent1" w:themeShade="BF"/>
      <w:sz w:val="32"/>
      <w:szCs w:val="32"/>
      <w:lang w:val="en-US" w:eastAsia="en-US"/>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edia-pi.fr" TargetMode="External"/><Relationship Id="rId20" Type="http://schemas.openxmlformats.org/officeDocument/2006/relationships/hyperlink" Target="http://opensign.eu/multiplechoice/81" TargetMode="External"/><Relationship Id="rId21" Type="http://schemas.openxmlformats.org/officeDocument/2006/relationships/hyperlink" Target="https://www.opensign.eu/en/manual_activities_video/144" TargetMode="External"/><Relationship Id="rId22" Type="http://schemas.openxmlformats.org/officeDocument/2006/relationships/hyperlink" Target="http://www.opensign.eu/gamescreator"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media-pi.fr" TargetMode="External"/><Relationship Id="rId11" Type="http://schemas.openxmlformats.org/officeDocument/2006/relationships/hyperlink" Target="http://eur-lex.europa.eu/legal-content/EN/TXT/?uri=LEGISSUM:c11090"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opensign.eu/multiplechoice/82" TargetMode="External"/><Relationship Id="rId19" Type="http://schemas.openxmlformats.org/officeDocument/2006/relationships/hyperlink" Target="https://www.opensign.eu/en/manual_activities_video/9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pensign.eu/thematic_topics/5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www.opensign.eu/" TargetMode="External"/><Relationship Id="rId3"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F/WbhAmtv4/seAwuhHAtju/Dog==">AMUW2mVIgh6s0iwKme9uDufsVhGR/Dtl1L8gQt6U1PDEHxSbfOu0lrbMveya7zTyFlEousGfBHqbuucIeama3xkukvwKFhhIkrP44XgSGHr+1/xuuluSt3c=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515</Words>
  <Characters>2835</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Karine Duperret</cp:lastModifiedBy>
  <cp:revision>12</cp:revision>
  <dcterms:created xsi:type="dcterms:W3CDTF">2019-12-17T10:28:00Z</dcterms:created>
  <dcterms:modified xsi:type="dcterms:W3CDTF">2019-12-17T14:02:00Z</dcterms:modified>
</cp:coreProperties>
</file>